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A28" w:rsidRDefault="00D02A28" w:rsidP="00D02A28">
      <w:pPr>
        <w:pStyle w:val="ConsNormal"/>
        <w:widowControl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24550" cy="3943350"/>
            <wp:effectExtent l="19050" t="0" r="0" b="0"/>
            <wp:docPr id="2" name="Рисунок 8" descr="Люл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Люльк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A28" w:rsidRDefault="00D02A28" w:rsidP="00D02A28">
      <w:pPr>
        <w:pStyle w:val="ConsNormal"/>
        <w:widowControl/>
        <w:ind w:firstLine="0"/>
        <w:jc w:val="center"/>
        <w:rPr>
          <w:b/>
          <w:sz w:val="24"/>
          <w:szCs w:val="24"/>
        </w:rPr>
      </w:pPr>
    </w:p>
    <w:p w:rsidR="00D02A28" w:rsidRDefault="00D02A28" w:rsidP="00D02A28">
      <w:pPr>
        <w:pStyle w:val="ConsNormal"/>
        <w:widowControl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Рисунок 3 – Сборка люльки фасадного подъемника</w:t>
      </w:r>
    </w:p>
    <w:p w:rsidR="00D02A28" w:rsidRDefault="00D02A28" w:rsidP="00D02A28">
      <w:pPr>
        <w:pStyle w:val="ConsNormal"/>
        <w:widowControl/>
        <w:ind w:firstLine="0"/>
        <w:jc w:val="center"/>
        <w:rPr>
          <w:b/>
          <w:sz w:val="24"/>
          <w:szCs w:val="24"/>
        </w:rPr>
      </w:pPr>
    </w:p>
    <w:p w:rsidR="00D02A28" w:rsidRDefault="00D02A28" w:rsidP="00D02A28">
      <w:pPr>
        <w:pStyle w:val="ConsNormal"/>
        <w:widowControl/>
        <w:ind w:firstLine="0"/>
        <w:jc w:val="center"/>
        <w:rPr>
          <w:b/>
          <w:sz w:val="24"/>
          <w:szCs w:val="24"/>
        </w:rPr>
      </w:pPr>
    </w:p>
    <w:p w:rsidR="00D02A28" w:rsidRDefault="00D02A28" w:rsidP="00D02A28">
      <w:pPr>
        <w:pStyle w:val="ConsNormal"/>
        <w:widowControl/>
        <w:tabs>
          <w:tab w:val="center" w:pos="2172"/>
          <w:tab w:val="center" w:pos="6878"/>
        </w:tabs>
        <w:ind w:firstLine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3486150" cy="3543300"/>
            <wp:effectExtent l="19050" t="0" r="0" b="0"/>
            <wp:docPr id="3" name="Рисунок 9" descr="Реду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Редуктор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A28" w:rsidRDefault="00D02A28" w:rsidP="00D02A28">
      <w:pPr>
        <w:pStyle w:val="ConsNormal"/>
        <w:widowControl/>
        <w:tabs>
          <w:tab w:val="center" w:pos="2172"/>
          <w:tab w:val="center" w:pos="6878"/>
        </w:tabs>
        <w:ind w:firstLine="0"/>
        <w:jc w:val="center"/>
        <w:rPr>
          <w:b/>
          <w:sz w:val="24"/>
          <w:szCs w:val="24"/>
        </w:rPr>
      </w:pPr>
    </w:p>
    <w:p w:rsidR="00D02A28" w:rsidRDefault="00D02A28" w:rsidP="00D02A28">
      <w:pPr>
        <w:pStyle w:val="ConsNormal"/>
        <w:widowControl/>
        <w:tabs>
          <w:tab w:val="center" w:pos="2172"/>
          <w:tab w:val="center" w:pos="6878"/>
        </w:tabs>
        <w:ind w:firstLine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>Рисунок 4 – Приводная лебедка</w:t>
      </w:r>
    </w:p>
    <w:p w:rsidR="00D02A28" w:rsidRDefault="00D02A28" w:rsidP="00D02A28">
      <w:pPr>
        <w:rPr>
          <w:rFonts w:ascii="Arial" w:hAnsi="Arial" w:cs="Arial"/>
        </w:rPr>
      </w:pPr>
      <w:r>
        <w:br w:type="page"/>
      </w:r>
    </w:p>
    <w:p w:rsidR="00D02A28" w:rsidRDefault="00D02A28" w:rsidP="00D02A28">
      <w:pPr>
        <w:pStyle w:val="ConsNormal"/>
        <w:widowControl/>
        <w:tabs>
          <w:tab w:val="center" w:pos="2172"/>
          <w:tab w:val="center" w:pos="6878"/>
        </w:tabs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1026" editas="canvas" style="width:467.75pt;height:162.85pt;mso-position-horizontal-relative:char;mso-position-vertical-relative:line" coordorigin="1702,904" coordsize="9355,3257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702;top:904;width:9355;height:3257" o:preferrelative="f">
              <v:fill o:detectmouseclick="t"/>
              <v:path o:extrusionok="t" o:connecttype="none"/>
              <o:lock v:ext="edit" text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8" type="#_x0000_t32" style="position:absolute;left:2981;top:2404;width:4708;height:1" o:connectortype="straight" strokeweight="2.25pt"/>
            <v:oval id="_x0000_s1029" style="position:absolute;left:3171;top:2017;width:764;height:764" strokeweight="2.25pt"/>
            <v:rect id="_x0000_s1030" style="position:absolute;left:6174;top:2293;width:839;height:213" strokeweight="2.25pt"/>
            <v:shape id="_x0000_s1031" type="#_x0000_t32" style="position:absolute;left:2983;top:2017;width:1;height:764" o:connectortype="straight" strokeweight="2.25pt"/>
            <v:shape id="_x0000_s1032" type="#_x0000_t32" style="position:absolute;left:2580;top:2095;width:305;height:1" o:connectortype="straight">
              <v:stroke endarrow="block"/>
            </v:shape>
            <v:shape id="_x0000_s1033" type="#_x0000_t32" style="position:absolute;left:4369;top:2017;width:1;height:308" o:connectortype="straight" strokeweight="2.25pt"/>
            <v:shape id="_x0000_s1034" type="#_x0000_t32" style="position:absolute;left:4351;top:2023;width:336;height:1" o:connectortype="straight" strokeweight="2.25pt"/>
            <v:shape id="_x0000_s1035" type="#_x0000_t32" style="position:absolute;left:4351;top:2781;width:336;height:1" o:connectortype="straight" strokeweight="2.25pt"/>
            <v:oval id="_x0000_s1036" style="position:absolute;left:4447;top:2096;width:143;height:143" strokeweight="2.25pt"/>
            <v:shape id="_x0000_s1037" type="#_x0000_t32" style="position:absolute;left:4569;top:2240;width:88;height:91" o:connectortype="straight" strokeweight="2.25pt"/>
            <v:shape id="_x0000_s1038" type="#_x0000_t32" style="position:absolute;left:4645;top:2325;width:144;height:1" o:connectortype="straight" strokeweight="2.25pt"/>
            <v:oval id="_x0000_s1039" style="position:absolute;left:4450;top:2578;width:143;height:143;flip:y" strokeweight="2.25pt"/>
            <v:shape id="_x0000_s1040" type="#_x0000_t32" style="position:absolute;left:4572;top:2486;width:88;height:91;flip:y" o:connectortype="straight" strokeweight="2.25pt"/>
            <v:shape id="_x0000_s1041" type="#_x0000_t32" style="position:absolute;left:4648;top:2495;width:144;height:1;flip:y" o:connectortype="straight" strokeweight="2.25pt"/>
            <v:oval id="_x0000_s1042" style="position:absolute;left:5378;top:2188;width:143;height:143" strokeweight="2.25pt"/>
            <v:oval id="_x0000_s1043" style="position:absolute;left:5378;top:2474;width:143;height:143" strokeweight="2.25pt"/>
            <v:shape id="_x0000_s1044" type="#_x0000_t32" style="position:absolute;left:5359;top:2151;width:170;height:1" o:connectortype="straight" strokeweight="2.25pt"/>
            <v:shape id="_x0000_s1045" type="#_x0000_t32" style="position:absolute;left:5360;top:2647;width:170;height:1" o:connectortype="straight" strokeweight="2.25pt"/>
            <v:oval id="_x0000_s1046" style="position:absolute;left:7484;top:2187;width:143;height:143" strokeweight="2.25pt"/>
            <v:oval id="_x0000_s1047" style="position:absolute;left:7484;top:2473;width:143;height:143" strokeweight="2.25pt"/>
            <v:shape id="_x0000_s1048" type="#_x0000_t32" style="position:absolute;left:7465;top:2150;width:170;height:1" o:connectortype="straight" strokeweight="2.25pt"/>
            <v:shape id="_x0000_s1049" type="#_x0000_t32" style="position:absolute;left:7466;top:2646;width:170;height:1" o:connectortype="straight" strokeweight="2.25pt"/>
            <v:shape id="_x0000_s1050" type="#_x0000_t32" style="position:absolute;left:4370;top:2474;width:1;height:308" o:connectortype="straight" strokeweight="2.25pt"/>
            <v:shape id="_x0000_s1051" type="#_x0000_t32" style="position:absolute;left:4239;top:2313;width:144;height:1" o:connectortype="straight" strokeweight="2.25pt"/>
            <v:shape id="_x0000_s1052" type="#_x0000_t32" style="position:absolute;left:4239;top:2490;width:144;height:1" o:connectortype="straight" strokeweight="2.25pt"/>
            <v:shape id="_x0000_s1053" type="#_x0000_t32" style="position:absolute;left:4239;top:2237;width:76;height:76;flip:x y" o:connectortype="straight"/>
            <v:shape id="_x0000_s1054" type="#_x0000_t32" style="position:absolute;left:4275;top:2161;width:76;height:76;flip:x y" o:connectortype="straight"/>
            <v:shape id="_x0000_s1055" type="#_x0000_t32" style="position:absolute;left:4275;top:2074;width:76;height:76;flip:x y" o:connectortype="straight"/>
            <v:shape id="_x0000_s1056" type="#_x0000_t32" style="position:absolute;left:4275;top:1948;width:76;height:76;flip:x y" o:connectortype="straight"/>
            <v:shape id="_x0000_s1057" type="#_x0000_t32" style="position:absolute;left:4374;top:1941;width:76;height:76;flip:x y" o:connectortype="straight"/>
            <v:shape id="_x0000_s1058" type="#_x0000_t32" style="position:absolute;left:4496;top:1948;width:76;height:76;flip:x y" o:connectortype="straight"/>
            <v:shape id="_x0000_s1059" type="#_x0000_t32" style="position:absolute;left:4590;top:1948;width:76;height:76;flip:x y" o:connectortype="straight"/>
            <v:shape id="_x0000_s1060" type="#_x0000_t32" style="position:absolute;left:4275;top:2488;width:76;height:76;flip:x y" o:connectortype="straight"/>
            <v:shape id="_x0000_s1061" type="#_x0000_t32" style="position:absolute;left:4275;top:2578;width:76;height:76;flip:x y" o:connectortype="straight"/>
            <v:shape id="_x0000_s1062" type="#_x0000_t32" style="position:absolute;left:4275;top:2654;width:76;height:76;flip:x y" o:connectortype="straight"/>
            <v:shape id="_x0000_s1063" type="#_x0000_t32" style="position:absolute;left:4275;top:2730;width:145;height:145;flip:x y" o:connectortype="straight"/>
            <v:shape id="_x0000_s1064" type="#_x0000_t32" style="position:absolute;left:4420;top:2781;width:76;height:76;flip:x y" o:connectortype="straight"/>
            <v:shape id="_x0000_s1065" type="#_x0000_t32" style="position:absolute;left:4514;top:2781;width:76;height:76;flip:x y" o:connectortype="straight"/>
            <v:shape id="_x0000_s1066" type="#_x0000_t32" style="position:absolute;left:4611;top:2781;width:76;height:76;flip:x y" o:connectortype="straight"/>
            <v:oval id="_x0000_s1067" style="position:absolute;left:6207;top:2506;width:764;height:764" strokeweight="2.25pt"/>
            <v:shape id="_x0000_s1068" type="#_x0000_t32" style="position:absolute;left:6607;top:2788;width:1;height:168" o:connectortype="straight"/>
            <v:shape id="_x0000_s1069" type="#_x0000_t32" style="position:absolute;left:6515;top:2874;width:2268;height:1" o:connectortype="straight">
              <v:stroke dashstyle="longDashDot"/>
            </v:shape>
            <v:shape id="_x0000_s1070" type="#_x0000_t32" style="position:absolute;left:8607;top:2794;width:1;height:168" o:connectortype="straight"/>
            <v:oval id="_x0000_s1071" style="position:absolute;left:8442;top:2718;width:322;height:322" filled="f" strokeweight="2.25pt"/>
            <v:oval id="_x0000_s1072" style="position:absolute;left:7942;top:1714;width:1326;height:1326" filled="f" strokeweight="2.25pt"/>
            <v:shape id="_x0000_s1073" type="#_x0000_t32" style="position:absolute;left:8600;top:2260;width:1;height:168" o:connectortype="straight"/>
            <v:shape id="_x0000_s1074" type="#_x0000_t32" style="position:absolute;left:8509;top:2347;width:170;height:1" o:connectortype="straight"/>
            <v:shape id="_x0000_s1075" type="#_x0000_t32" style="position:absolute;left:8211;top:1545;width:1;height:168" o:connectortype="straight"/>
            <v:shape id="_x0000_s1076" type="#_x0000_t32" style="position:absolute;left:8126;top:1632;width:170;height:1" o:connectortype="straight"/>
            <v:oval id="_x0000_s1077" style="position:absolute;left:8046;top:1469;width:322;height:322" filled="f" strokeweight="2.25pt"/>
            <v:shape id="_x0000_s1078" type="#_x0000_t32" style="position:absolute;left:8973;top:1545;width:1;height:168" o:connectortype="straight"/>
            <v:shape id="_x0000_s1079" type="#_x0000_t32" style="position:absolute;left:8888;top:1632;width:170;height:1" o:connectortype="straight"/>
            <v:oval id="_x0000_s1080" style="position:absolute;left:8808;top:1469;width:322;height:322" filled="f" strokeweight="2.25pt"/>
            <v:shape id="_x0000_s1081" type="#_x0000_t32" style="position:absolute;left:8071;top:1468;width:1869;height:1" o:connectortype="straight" strokeweight="2.25pt"/>
            <v:shape id="_x0000_s1082" type="#_x0000_t32" style="position:absolute;left:9922;top:1469;width:1;height:164" o:connectortype="straight" strokeweight="2.25pt"/>
            <v:shape id="_x0000_s1083" type="#_x0000_t32" style="position:absolute;left:9826;top:1621;width:96;height:35;flip:x" o:connectortype="straight" strokeweight="2.25pt"/>
            <v:shape id="_x0000_s1084" type="#_x0000_t32" style="position:absolute;left:9826;top:1656;width:180;height:45" o:connectortype="straight" strokeweight="2.25pt"/>
            <v:shape id="_x0000_s1085" type="#_x0000_t32" style="position:absolute;left:9826;top:1704;width:180;height:45;flip:y" o:connectortype="straight" strokeweight="2.25pt"/>
            <v:shape id="_x0000_s1086" type="#_x0000_t32" style="position:absolute;left:9826;top:1749;width:180;height:45" o:connectortype="straight" strokeweight="2.25pt"/>
            <v:shape id="_x0000_s1087" type="#_x0000_t32" style="position:absolute;left:9826;top:1797;width:180;height:45;flip:y" o:connectortype="straight" strokeweight="2.25pt"/>
            <v:shape id="_x0000_s1088" type="#_x0000_t32" style="position:absolute;left:9826;top:1842;width:180;height:45" o:connectortype="straight" strokeweight="2.25pt"/>
            <v:shape id="_x0000_s1089" type="#_x0000_t32" style="position:absolute;left:9826;top:1884;width:180;height:45;flip:y" o:connectortype="straight" strokeweight="2.25pt"/>
            <v:shape id="_x0000_s1090" type="#_x0000_t32" style="position:absolute;left:9826;top:1928;width:180;height:45" o:connectortype="straight" strokeweight="2.25pt"/>
            <v:shape id="_x0000_s1091" type="#_x0000_t32" style="position:absolute;left:9826;top:1976;width:180;height:45;flip:y" o:connectortype="straight" strokeweight="2.25pt"/>
            <v:shape id="_x0000_s1092" type="#_x0000_t32" style="position:absolute;left:9826;top:2023;width:96;height:35;flip:x y" o:connectortype="straight" strokeweight="2.25pt"/>
            <v:shape id="_x0000_s1093" type="#_x0000_t32" style="position:absolute;left:9922;top:2046;width:1;height:164" o:connectortype="straight" strokeweight="2.25pt"/>
            <v:shape id="_x0000_s1094" type="#_x0000_t32" style="position:absolute;left:9767;top:2210;width:336;height:1" o:connectortype="straight" strokeweight="2.25pt"/>
            <v:shape id="_x0000_s1095" type="#_x0000_t32" style="position:absolute;left:9872;top:2210;width:76;height:76;flip:x y" o:connectortype="straight"/>
            <v:shape id="_x0000_s1096" type="#_x0000_t32" style="position:absolute;left:9966;top:2210;width:76;height:76;flip:x y" o:connectortype="straight"/>
            <v:shape id="_x0000_s1097" type="#_x0000_t32" style="position:absolute;left:10063;top:2210;width:76;height:76;flip:x y" o:connectortype="straight"/>
            <v:shape id="_x0000_s1098" type="#_x0000_t32" style="position:absolute;left:9786;top:2211;width:76;height:76;flip:x y" o:connectortype="straigh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9" type="#_x0000_t202" style="position:absolute;left:3259;top:2190;width:592;height:460" filled="f" stroked="f">
              <v:textbox>
                <w:txbxContent>
                  <w:p w:rsidR="00D02A28" w:rsidRPr="00062A3C" w:rsidRDefault="00D02A28" w:rsidP="00D02A28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М</w:t>
                    </w:r>
                  </w:p>
                </w:txbxContent>
              </v:textbox>
            </v:shape>
            <v:shape id="_x0000_s1100" type="#_x0000_t202" style="position:absolute;left:2164;top:1161;width:506;height:460" filled="f" stroked="f">
              <v:textbox>
                <w:txbxContent>
                  <w:p w:rsidR="00D02A28" w:rsidRPr="00062A3C" w:rsidRDefault="00D02A28" w:rsidP="00D02A28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062A3C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  <v:shape id="_x0000_s1101" type="#_x0000_t202" style="position:absolute;left:2975;top:1173;width:506;height:460" filled="f" stroked="f">
              <v:textbox>
                <w:txbxContent>
                  <w:p w:rsidR="00D02A28" w:rsidRPr="00062A3C" w:rsidRDefault="00D02A28" w:rsidP="00D02A28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</v:shape>
            <v:shape id="_x0000_s1102" type="#_x0000_t202" style="position:absolute;left:4087;top:1161;width:506;height:460" filled="f" stroked="f">
              <v:textbox>
                <w:txbxContent>
                  <w:p w:rsidR="00D02A28" w:rsidRPr="00062A3C" w:rsidRDefault="00D02A28" w:rsidP="00D02A28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shape>
            <v:shape id="_x0000_s1103" type="#_x0000_t202" style="position:absolute;left:5015;top:1161;width:506;height:460" filled="f" stroked="f">
              <v:textbox>
                <w:txbxContent>
                  <w:p w:rsidR="00D02A28" w:rsidRPr="00062A3C" w:rsidRDefault="00D02A28" w:rsidP="00D02A28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4</w:t>
                    </w:r>
                  </w:p>
                </w:txbxContent>
              </v:textbox>
            </v:shape>
            <v:shape id="_x0000_s1104" type="#_x0000_t202" style="position:absolute;left:6174;top:1161;width:506;height:460" filled="f" stroked="f">
              <v:textbox>
                <w:txbxContent>
                  <w:p w:rsidR="00D02A28" w:rsidRPr="00062A3C" w:rsidRDefault="00D02A28" w:rsidP="00D02A28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5</w:t>
                    </w:r>
                  </w:p>
                </w:txbxContent>
              </v:textbox>
            </v:shape>
            <v:shape id="_x0000_s1105" type="#_x0000_t202" style="position:absolute;left:7121;top:1173;width:506;height:460" filled="f" stroked="f">
              <v:textbox>
                <w:txbxContent>
                  <w:p w:rsidR="00D02A28" w:rsidRPr="00062A3C" w:rsidRDefault="00D02A28" w:rsidP="00D02A28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6</w:t>
                    </w:r>
                  </w:p>
                </w:txbxContent>
              </v:textbox>
            </v:shape>
            <v:shape id="_x0000_s1106" type="#_x0000_t202" style="position:absolute;left:5701;top:3606;width:506;height:460" filled="f" stroked="f">
              <v:textbox>
                <w:txbxContent>
                  <w:p w:rsidR="00D02A28" w:rsidRPr="00062A3C" w:rsidRDefault="00D02A28" w:rsidP="00D02A28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7</w:t>
                    </w:r>
                  </w:p>
                </w:txbxContent>
              </v:textbox>
            </v:shape>
            <v:shape id="_x0000_s1107" type="#_x0000_t202" style="position:absolute;left:6680;top:3606;width:506;height:460" filled="f" stroked="f">
              <v:textbox>
                <w:txbxContent>
                  <w:p w:rsidR="00D02A28" w:rsidRPr="00062A3C" w:rsidRDefault="00D02A28" w:rsidP="00D02A28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8</w:t>
                    </w:r>
                  </w:p>
                </w:txbxContent>
              </v:textbox>
            </v:shape>
            <v:shape id="_x0000_s1108" type="#_x0000_t202" style="position:absolute;left:7484;top:3606;width:506;height:460" filled="f" stroked="f">
              <v:textbox>
                <w:txbxContent>
                  <w:p w:rsidR="00D02A28" w:rsidRPr="00062A3C" w:rsidRDefault="00D02A28" w:rsidP="00D02A28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9</w:t>
                    </w:r>
                  </w:p>
                </w:txbxContent>
              </v:textbox>
            </v:shape>
            <v:shape id="_x0000_s1109" type="#_x0000_t202" style="position:absolute;left:9058;top:3606;width:660;height:460" filled="f" stroked="f">
              <v:textbox>
                <w:txbxContent>
                  <w:p w:rsidR="00D02A28" w:rsidRPr="00062A3C" w:rsidRDefault="00D02A28" w:rsidP="00D02A28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11</w:t>
                    </w:r>
                  </w:p>
                </w:txbxContent>
              </v:textbox>
            </v:shape>
            <v:shape id="_x0000_s1110" type="#_x0000_t202" style="position:absolute;left:9826;top:3606;width:660;height:460" filled="f" stroked="f">
              <v:textbox>
                <w:txbxContent>
                  <w:p w:rsidR="00D02A28" w:rsidRPr="00062A3C" w:rsidRDefault="00D02A28" w:rsidP="00D02A28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12</w:t>
                    </w:r>
                  </w:p>
                </w:txbxContent>
              </v:textbox>
            </v:shape>
            <v:shape id="_x0000_s1111" type="#_x0000_t32" style="position:absolute;left:9268;top:1468;width:888;height:2138;flip:x y" o:connectortype="straight"/>
            <v:shape id="_x0000_s1112" type="#_x0000_t32" style="position:absolute;left:9074;top:2868;width:314;height:738;flip:x y" o:connectortype="straight"/>
            <v:shape id="_x0000_s1113" type="#_x0000_t202" style="position:absolute;left:7990;top:3606;width:660;height:460" filled="f" stroked="f">
              <v:textbox>
                <w:txbxContent>
                  <w:p w:rsidR="00D02A28" w:rsidRPr="00062A3C" w:rsidRDefault="00D02A28" w:rsidP="00D02A28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10</w:t>
                    </w:r>
                  </w:p>
                </w:txbxContent>
              </v:textbox>
            </v:shape>
            <v:shape id="_x0000_s1114" type="#_x0000_t32" style="position:absolute;left:6607;top:2868;width:227;height:737;flip:x y" o:connectortype="straight"/>
            <v:shape id="_x0000_s1115" type="#_x0000_t32" style="position:absolute;left:6053;top:2982;width:340;height:624;flip:y" o:connectortype="straight"/>
            <v:shape id="_x0000_s1116" type="#_x0000_t32" style="position:absolute;left:7871;top:2338;width:737;height:1304;flip:y" o:connectortype="straight"/>
            <v:shape id="_x0000_s1117" type="#_x0000_t32" style="position:absolute;left:8349;top:2956;width:314;height:680;flip:y" o:connectortype="straight"/>
            <v:shape id="_x0000_s1118" type="#_x0000_t32" style="position:absolute;left:2462;top:1621;width:283;height:475" o:connectortype="straight"/>
            <v:shape id="_x0000_s1119" type="#_x0000_t32" style="position:absolute;left:3259;top:1583;width:294;height:412" o:connectortype="straight"/>
            <v:shape id="_x0000_s1120" type="#_x0000_t32" style="position:absolute;left:4351;top:1545;width:113;height:567" o:connectortype="straight"/>
            <v:shape id="_x0000_s1121" type="#_x0000_t32" style="position:absolute;left:5265;top:1563;width:113;height:567" o:connectortype="straight"/>
            <v:shape id="_x0000_s1122" type="#_x0000_t32" style="position:absolute;left:6449;top:1528;width:113;height:737" o:connectortype="straight"/>
            <v:shape id="_x0000_s1123" type="#_x0000_t32" style="position:absolute;left:7417;top:1574;width:113;height:567" o:connectortype="straight"/>
            <v:shape id="_x0000_s1124" type="#_x0000_t32" style="position:absolute;left:2885;top:2026;width:1;height:164" o:connectortype="straight" strokeweight="2.25pt"/>
            <w10:wrap type="none"/>
            <w10:anchorlock/>
          </v:group>
        </w:pi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4536"/>
        <w:gridCol w:w="3969"/>
      </w:tblGrid>
      <w:tr w:rsidR="00D02A28" w:rsidRPr="00987731" w:rsidTr="000A7B42">
        <w:trPr>
          <w:trHeight w:val="552"/>
        </w:trPr>
        <w:tc>
          <w:tcPr>
            <w:tcW w:w="959" w:type="dxa"/>
            <w:vAlign w:val="center"/>
          </w:tcPr>
          <w:p w:rsidR="00D02A28" w:rsidRPr="00726299" w:rsidRDefault="00D02A28" w:rsidP="000A7B42">
            <w:pPr>
              <w:pStyle w:val="ConsNormal"/>
              <w:widowControl/>
              <w:tabs>
                <w:tab w:val="center" w:pos="2172"/>
                <w:tab w:val="center" w:pos="6878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26299">
              <w:rPr>
                <w:b/>
                <w:sz w:val="24"/>
                <w:szCs w:val="24"/>
              </w:rPr>
              <w:t xml:space="preserve">№ </w:t>
            </w:r>
          </w:p>
          <w:p w:rsidR="00D02A28" w:rsidRPr="00726299" w:rsidRDefault="00D02A28" w:rsidP="000A7B42">
            <w:pPr>
              <w:pStyle w:val="ConsNormal"/>
              <w:widowControl/>
              <w:tabs>
                <w:tab w:val="center" w:pos="2172"/>
                <w:tab w:val="center" w:pos="6878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726299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726299">
              <w:rPr>
                <w:b/>
                <w:sz w:val="24"/>
                <w:szCs w:val="24"/>
              </w:rPr>
              <w:t>/</w:t>
            </w:r>
            <w:proofErr w:type="spellStart"/>
            <w:r w:rsidRPr="00726299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36" w:type="dxa"/>
            <w:vAlign w:val="center"/>
          </w:tcPr>
          <w:p w:rsidR="00D02A28" w:rsidRPr="00726299" w:rsidRDefault="00D02A28" w:rsidP="000A7B42">
            <w:pPr>
              <w:pStyle w:val="ConsNormal"/>
              <w:widowControl/>
              <w:tabs>
                <w:tab w:val="center" w:pos="2172"/>
                <w:tab w:val="center" w:pos="6878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26299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969" w:type="dxa"/>
            <w:vAlign w:val="center"/>
          </w:tcPr>
          <w:p w:rsidR="00D02A28" w:rsidRPr="00726299" w:rsidRDefault="00D02A28" w:rsidP="000A7B42">
            <w:pPr>
              <w:pStyle w:val="ConsNormal"/>
              <w:widowControl/>
              <w:tabs>
                <w:tab w:val="center" w:pos="2172"/>
                <w:tab w:val="center" w:pos="6878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26299">
              <w:rPr>
                <w:b/>
                <w:sz w:val="24"/>
                <w:szCs w:val="24"/>
              </w:rPr>
              <w:t>Примечание</w:t>
            </w:r>
          </w:p>
        </w:tc>
      </w:tr>
      <w:tr w:rsidR="00D02A28" w:rsidTr="000A7B42">
        <w:trPr>
          <w:trHeight w:val="397"/>
        </w:trPr>
        <w:tc>
          <w:tcPr>
            <w:tcW w:w="959" w:type="dxa"/>
            <w:vAlign w:val="center"/>
          </w:tcPr>
          <w:p w:rsidR="00D02A28" w:rsidRPr="00726299" w:rsidRDefault="00D02A28" w:rsidP="00D02A28">
            <w:pPr>
              <w:pStyle w:val="ConsNormal"/>
              <w:widowControl/>
              <w:numPr>
                <w:ilvl w:val="0"/>
                <w:numId w:val="1"/>
              </w:numPr>
              <w:tabs>
                <w:tab w:val="center" w:pos="2172"/>
                <w:tab w:val="center" w:pos="6878"/>
              </w:tabs>
              <w:ind w:hanging="538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D02A28" w:rsidRPr="00726299" w:rsidRDefault="00D02A28" w:rsidP="000A7B42">
            <w:pPr>
              <w:pStyle w:val="ConsNormal"/>
              <w:widowControl/>
              <w:tabs>
                <w:tab w:val="center" w:pos="2172"/>
                <w:tab w:val="center" w:pos="6878"/>
              </w:tabs>
              <w:ind w:firstLine="0"/>
              <w:rPr>
                <w:sz w:val="24"/>
                <w:szCs w:val="24"/>
              </w:rPr>
            </w:pPr>
            <w:r w:rsidRPr="00726299">
              <w:rPr>
                <w:sz w:val="24"/>
                <w:szCs w:val="24"/>
              </w:rPr>
              <w:t>Дисковый электромагнитный тормоз</w:t>
            </w:r>
          </w:p>
        </w:tc>
        <w:tc>
          <w:tcPr>
            <w:tcW w:w="3969" w:type="dxa"/>
            <w:vAlign w:val="center"/>
          </w:tcPr>
          <w:p w:rsidR="00D02A28" w:rsidRPr="00726299" w:rsidRDefault="00D02A28" w:rsidP="000A7B42">
            <w:pPr>
              <w:pStyle w:val="ConsNormal"/>
              <w:widowControl/>
              <w:tabs>
                <w:tab w:val="center" w:pos="2172"/>
                <w:tab w:val="center" w:pos="6878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726299">
              <w:rPr>
                <w:sz w:val="24"/>
                <w:szCs w:val="24"/>
              </w:rPr>
              <w:t>–</w:t>
            </w:r>
          </w:p>
        </w:tc>
      </w:tr>
      <w:tr w:rsidR="00D02A28" w:rsidTr="000A7B42">
        <w:trPr>
          <w:trHeight w:val="397"/>
        </w:trPr>
        <w:tc>
          <w:tcPr>
            <w:tcW w:w="959" w:type="dxa"/>
            <w:vAlign w:val="center"/>
          </w:tcPr>
          <w:p w:rsidR="00D02A28" w:rsidRPr="00726299" w:rsidRDefault="00D02A28" w:rsidP="00D02A28">
            <w:pPr>
              <w:pStyle w:val="ConsNormal"/>
              <w:widowControl/>
              <w:numPr>
                <w:ilvl w:val="0"/>
                <w:numId w:val="1"/>
              </w:numPr>
              <w:tabs>
                <w:tab w:val="center" w:pos="2172"/>
                <w:tab w:val="center" w:pos="6878"/>
              </w:tabs>
              <w:ind w:hanging="538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D02A28" w:rsidRPr="00726299" w:rsidRDefault="00D02A28" w:rsidP="000A7B42">
            <w:pPr>
              <w:pStyle w:val="ConsNormal"/>
              <w:widowControl/>
              <w:tabs>
                <w:tab w:val="center" w:pos="2172"/>
                <w:tab w:val="center" w:pos="6878"/>
              </w:tabs>
              <w:ind w:firstLine="0"/>
              <w:rPr>
                <w:sz w:val="24"/>
                <w:szCs w:val="24"/>
              </w:rPr>
            </w:pPr>
            <w:r w:rsidRPr="00726299">
              <w:rPr>
                <w:sz w:val="24"/>
                <w:szCs w:val="24"/>
              </w:rPr>
              <w:t>Электродвигатель</w:t>
            </w:r>
          </w:p>
        </w:tc>
        <w:tc>
          <w:tcPr>
            <w:tcW w:w="3969" w:type="dxa"/>
            <w:vAlign w:val="center"/>
          </w:tcPr>
          <w:p w:rsidR="00D02A28" w:rsidRPr="00726299" w:rsidRDefault="00D02A28" w:rsidP="000A7B42">
            <w:pPr>
              <w:pStyle w:val="ConsNormal"/>
              <w:widowControl/>
              <w:tabs>
                <w:tab w:val="center" w:pos="2172"/>
                <w:tab w:val="center" w:pos="6878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726299">
              <w:rPr>
                <w:sz w:val="24"/>
                <w:szCs w:val="24"/>
                <w:lang w:val="en-US"/>
              </w:rPr>
              <w:t>Y-90L-4</w:t>
            </w:r>
          </w:p>
        </w:tc>
      </w:tr>
      <w:tr w:rsidR="00D02A28" w:rsidTr="000A7B42">
        <w:trPr>
          <w:trHeight w:val="397"/>
        </w:trPr>
        <w:tc>
          <w:tcPr>
            <w:tcW w:w="959" w:type="dxa"/>
            <w:vAlign w:val="center"/>
          </w:tcPr>
          <w:p w:rsidR="00D02A28" w:rsidRPr="00726299" w:rsidRDefault="00D02A28" w:rsidP="00D02A28">
            <w:pPr>
              <w:pStyle w:val="ConsNormal"/>
              <w:widowControl/>
              <w:numPr>
                <w:ilvl w:val="0"/>
                <w:numId w:val="1"/>
              </w:numPr>
              <w:tabs>
                <w:tab w:val="center" w:pos="2172"/>
                <w:tab w:val="center" w:pos="6878"/>
              </w:tabs>
              <w:ind w:hanging="538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D02A28" w:rsidRPr="00726299" w:rsidRDefault="00D02A28" w:rsidP="000A7B42">
            <w:pPr>
              <w:pStyle w:val="ConsNormal"/>
              <w:widowControl/>
              <w:tabs>
                <w:tab w:val="center" w:pos="2172"/>
                <w:tab w:val="center" w:pos="6878"/>
              </w:tabs>
              <w:ind w:firstLine="0"/>
              <w:rPr>
                <w:sz w:val="24"/>
                <w:szCs w:val="24"/>
              </w:rPr>
            </w:pPr>
            <w:r w:rsidRPr="00726299">
              <w:rPr>
                <w:sz w:val="24"/>
                <w:szCs w:val="24"/>
              </w:rPr>
              <w:t>Центробежный тормоз</w:t>
            </w:r>
          </w:p>
        </w:tc>
        <w:tc>
          <w:tcPr>
            <w:tcW w:w="3969" w:type="dxa"/>
            <w:vAlign w:val="center"/>
          </w:tcPr>
          <w:p w:rsidR="00D02A28" w:rsidRPr="00726299" w:rsidRDefault="00D02A28" w:rsidP="000A7B42">
            <w:pPr>
              <w:pStyle w:val="ConsNormal"/>
              <w:widowControl/>
              <w:tabs>
                <w:tab w:val="center" w:pos="2172"/>
                <w:tab w:val="center" w:pos="6878"/>
              </w:tabs>
              <w:ind w:firstLine="0"/>
              <w:jc w:val="center"/>
              <w:rPr>
                <w:sz w:val="24"/>
                <w:szCs w:val="24"/>
              </w:rPr>
            </w:pPr>
            <w:r w:rsidRPr="00726299">
              <w:rPr>
                <w:sz w:val="24"/>
                <w:szCs w:val="24"/>
              </w:rPr>
              <w:t>–</w:t>
            </w:r>
          </w:p>
        </w:tc>
      </w:tr>
      <w:tr w:rsidR="00D02A28" w:rsidTr="000A7B42">
        <w:trPr>
          <w:trHeight w:val="397"/>
        </w:trPr>
        <w:tc>
          <w:tcPr>
            <w:tcW w:w="959" w:type="dxa"/>
            <w:vAlign w:val="center"/>
          </w:tcPr>
          <w:p w:rsidR="00D02A28" w:rsidRPr="00726299" w:rsidRDefault="00D02A28" w:rsidP="00D02A28">
            <w:pPr>
              <w:pStyle w:val="ConsNormal"/>
              <w:widowControl/>
              <w:numPr>
                <w:ilvl w:val="0"/>
                <w:numId w:val="1"/>
              </w:numPr>
              <w:tabs>
                <w:tab w:val="center" w:pos="2172"/>
                <w:tab w:val="center" w:pos="6878"/>
              </w:tabs>
              <w:ind w:hanging="538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D02A28" w:rsidRPr="00726299" w:rsidRDefault="00D02A28" w:rsidP="000A7B42">
            <w:pPr>
              <w:pStyle w:val="ConsNormal"/>
              <w:widowControl/>
              <w:tabs>
                <w:tab w:val="center" w:pos="2172"/>
                <w:tab w:val="center" w:pos="6878"/>
              </w:tabs>
              <w:ind w:firstLine="0"/>
              <w:rPr>
                <w:sz w:val="24"/>
                <w:szCs w:val="24"/>
              </w:rPr>
            </w:pPr>
            <w:r w:rsidRPr="00726299">
              <w:rPr>
                <w:sz w:val="24"/>
                <w:szCs w:val="24"/>
              </w:rPr>
              <w:t>Шариковый подшипник</w:t>
            </w:r>
          </w:p>
        </w:tc>
        <w:tc>
          <w:tcPr>
            <w:tcW w:w="3969" w:type="dxa"/>
            <w:vAlign w:val="center"/>
          </w:tcPr>
          <w:p w:rsidR="00D02A28" w:rsidRPr="00726299" w:rsidRDefault="00D02A28" w:rsidP="000A7B42">
            <w:pPr>
              <w:pStyle w:val="ConsNormal"/>
              <w:widowControl/>
              <w:tabs>
                <w:tab w:val="center" w:pos="2172"/>
                <w:tab w:val="center" w:pos="6878"/>
              </w:tabs>
              <w:ind w:firstLine="0"/>
              <w:jc w:val="center"/>
              <w:rPr>
                <w:sz w:val="24"/>
                <w:szCs w:val="24"/>
              </w:rPr>
            </w:pPr>
            <w:r w:rsidRPr="00726299">
              <w:rPr>
                <w:sz w:val="24"/>
                <w:szCs w:val="24"/>
              </w:rPr>
              <w:t>6203</w:t>
            </w:r>
          </w:p>
        </w:tc>
      </w:tr>
      <w:tr w:rsidR="00D02A28" w:rsidTr="000A7B42">
        <w:trPr>
          <w:trHeight w:val="397"/>
        </w:trPr>
        <w:tc>
          <w:tcPr>
            <w:tcW w:w="959" w:type="dxa"/>
            <w:vAlign w:val="center"/>
          </w:tcPr>
          <w:p w:rsidR="00D02A28" w:rsidRPr="00726299" w:rsidRDefault="00D02A28" w:rsidP="00D02A28">
            <w:pPr>
              <w:pStyle w:val="ConsNormal"/>
              <w:widowControl/>
              <w:numPr>
                <w:ilvl w:val="0"/>
                <w:numId w:val="1"/>
              </w:numPr>
              <w:tabs>
                <w:tab w:val="center" w:pos="2172"/>
                <w:tab w:val="center" w:pos="6878"/>
              </w:tabs>
              <w:ind w:hanging="538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D02A28" w:rsidRPr="00726299" w:rsidRDefault="00D02A28" w:rsidP="000A7B42">
            <w:pPr>
              <w:pStyle w:val="ConsNormal"/>
              <w:widowControl/>
              <w:tabs>
                <w:tab w:val="center" w:pos="2172"/>
                <w:tab w:val="center" w:pos="6878"/>
              </w:tabs>
              <w:ind w:firstLine="0"/>
              <w:rPr>
                <w:sz w:val="24"/>
                <w:szCs w:val="24"/>
              </w:rPr>
            </w:pPr>
            <w:r w:rsidRPr="00726299">
              <w:rPr>
                <w:sz w:val="24"/>
                <w:szCs w:val="24"/>
              </w:rPr>
              <w:t>Червяк</w:t>
            </w:r>
          </w:p>
        </w:tc>
        <w:tc>
          <w:tcPr>
            <w:tcW w:w="3969" w:type="dxa"/>
            <w:vAlign w:val="center"/>
          </w:tcPr>
          <w:p w:rsidR="00D02A28" w:rsidRPr="00726299" w:rsidRDefault="00D02A28" w:rsidP="000A7B42">
            <w:pPr>
              <w:pStyle w:val="ConsNormal"/>
              <w:widowControl/>
              <w:tabs>
                <w:tab w:val="center" w:pos="2172"/>
                <w:tab w:val="center" w:pos="6878"/>
              </w:tabs>
              <w:ind w:firstLine="0"/>
              <w:jc w:val="center"/>
              <w:rPr>
                <w:sz w:val="24"/>
                <w:szCs w:val="24"/>
              </w:rPr>
            </w:pPr>
            <w:r w:rsidRPr="00726299">
              <w:rPr>
                <w:sz w:val="24"/>
                <w:szCs w:val="24"/>
                <w:lang w:val="en-US"/>
              </w:rPr>
              <w:t>Z</w:t>
            </w:r>
            <w:r w:rsidRPr="00726299">
              <w:rPr>
                <w:sz w:val="24"/>
                <w:szCs w:val="24"/>
                <w:vertAlign w:val="subscript"/>
              </w:rPr>
              <w:t>1</w:t>
            </w:r>
            <w:r w:rsidRPr="00726299">
              <w:rPr>
                <w:sz w:val="24"/>
                <w:szCs w:val="24"/>
                <w:lang w:val="en-US"/>
              </w:rPr>
              <w:t>=</w:t>
            </w:r>
            <w:r w:rsidRPr="00726299">
              <w:rPr>
                <w:sz w:val="24"/>
                <w:szCs w:val="24"/>
              </w:rPr>
              <w:t>2</w:t>
            </w:r>
          </w:p>
        </w:tc>
      </w:tr>
      <w:tr w:rsidR="00D02A28" w:rsidTr="000A7B42">
        <w:trPr>
          <w:trHeight w:val="397"/>
        </w:trPr>
        <w:tc>
          <w:tcPr>
            <w:tcW w:w="959" w:type="dxa"/>
            <w:vAlign w:val="center"/>
          </w:tcPr>
          <w:p w:rsidR="00D02A28" w:rsidRPr="00726299" w:rsidRDefault="00D02A28" w:rsidP="00D02A28">
            <w:pPr>
              <w:pStyle w:val="ConsNormal"/>
              <w:widowControl/>
              <w:numPr>
                <w:ilvl w:val="0"/>
                <w:numId w:val="1"/>
              </w:numPr>
              <w:tabs>
                <w:tab w:val="center" w:pos="2172"/>
                <w:tab w:val="center" w:pos="6878"/>
              </w:tabs>
              <w:ind w:hanging="538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D02A28" w:rsidRPr="00726299" w:rsidRDefault="00D02A28" w:rsidP="000A7B42">
            <w:pPr>
              <w:pStyle w:val="ConsNormal"/>
              <w:widowControl/>
              <w:tabs>
                <w:tab w:val="center" w:pos="2172"/>
                <w:tab w:val="center" w:pos="6878"/>
              </w:tabs>
              <w:ind w:firstLine="0"/>
              <w:rPr>
                <w:sz w:val="24"/>
                <w:szCs w:val="24"/>
              </w:rPr>
            </w:pPr>
            <w:r w:rsidRPr="00726299">
              <w:rPr>
                <w:sz w:val="24"/>
                <w:szCs w:val="24"/>
              </w:rPr>
              <w:t>Шариковый подшипник</w:t>
            </w:r>
          </w:p>
        </w:tc>
        <w:tc>
          <w:tcPr>
            <w:tcW w:w="3969" w:type="dxa"/>
            <w:vAlign w:val="center"/>
          </w:tcPr>
          <w:p w:rsidR="00D02A28" w:rsidRPr="00726299" w:rsidRDefault="00D02A28" w:rsidP="000A7B42">
            <w:pPr>
              <w:pStyle w:val="ConsNormal"/>
              <w:widowControl/>
              <w:tabs>
                <w:tab w:val="center" w:pos="2172"/>
                <w:tab w:val="center" w:pos="6878"/>
              </w:tabs>
              <w:ind w:firstLine="0"/>
              <w:jc w:val="center"/>
              <w:rPr>
                <w:sz w:val="24"/>
                <w:szCs w:val="24"/>
              </w:rPr>
            </w:pPr>
            <w:r w:rsidRPr="00726299">
              <w:rPr>
                <w:sz w:val="24"/>
                <w:szCs w:val="24"/>
              </w:rPr>
              <w:t>6204</w:t>
            </w:r>
          </w:p>
        </w:tc>
      </w:tr>
      <w:tr w:rsidR="00D02A28" w:rsidTr="000A7B42">
        <w:trPr>
          <w:trHeight w:val="397"/>
        </w:trPr>
        <w:tc>
          <w:tcPr>
            <w:tcW w:w="959" w:type="dxa"/>
            <w:vAlign w:val="center"/>
          </w:tcPr>
          <w:p w:rsidR="00D02A28" w:rsidRPr="00726299" w:rsidRDefault="00D02A28" w:rsidP="00D02A28">
            <w:pPr>
              <w:pStyle w:val="ConsNormal"/>
              <w:widowControl/>
              <w:numPr>
                <w:ilvl w:val="0"/>
                <w:numId w:val="1"/>
              </w:numPr>
              <w:tabs>
                <w:tab w:val="center" w:pos="2172"/>
                <w:tab w:val="center" w:pos="6878"/>
              </w:tabs>
              <w:ind w:hanging="538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D02A28" w:rsidRPr="00726299" w:rsidRDefault="00D02A28" w:rsidP="000A7B42">
            <w:pPr>
              <w:pStyle w:val="ConsNormal"/>
              <w:widowControl/>
              <w:tabs>
                <w:tab w:val="center" w:pos="2172"/>
                <w:tab w:val="center" w:pos="6878"/>
              </w:tabs>
              <w:ind w:firstLine="0"/>
              <w:rPr>
                <w:sz w:val="24"/>
                <w:szCs w:val="24"/>
              </w:rPr>
            </w:pPr>
            <w:r w:rsidRPr="00726299">
              <w:rPr>
                <w:sz w:val="24"/>
                <w:szCs w:val="24"/>
              </w:rPr>
              <w:t>Червячное колесо</w:t>
            </w:r>
          </w:p>
        </w:tc>
        <w:tc>
          <w:tcPr>
            <w:tcW w:w="3969" w:type="dxa"/>
            <w:vAlign w:val="center"/>
          </w:tcPr>
          <w:p w:rsidR="00D02A28" w:rsidRPr="00726299" w:rsidRDefault="00D02A28" w:rsidP="000A7B42">
            <w:pPr>
              <w:pStyle w:val="ConsNormal"/>
              <w:widowControl/>
              <w:tabs>
                <w:tab w:val="center" w:pos="2172"/>
                <w:tab w:val="center" w:pos="6878"/>
              </w:tabs>
              <w:ind w:firstLine="0"/>
              <w:jc w:val="center"/>
              <w:rPr>
                <w:sz w:val="24"/>
                <w:szCs w:val="24"/>
              </w:rPr>
            </w:pPr>
            <w:r w:rsidRPr="00726299">
              <w:rPr>
                <w:sz w:val="24"/>
                <w:szCs w:val="24"/>
                <w:lang w:val="en-US"/>
              </w:rPr>
              <w:t>Z</w:t>
            </w:r>
            <w:r w:rsidRPr="00726299">
              <w:rPr>
                <w:sz w:val="24"/>
                <w:szCs w:val="24"/>
                <w:vertAlign w:val="subscript"/>
              </w:rPr>
              <w:t>2</w:t>
            </w:r>
            <w:r w:rsidRPr="00726299">
              <w:rPr>
                <w:sz w:val="24"/>
                <w:szCs w:val="24"/>
                <w:lang w:val="en-US"/>
              </w:rPr>
              <w:t>=4</w:t>
            </w:r>
            <w:r w:rsidRPr="00726299">
              <w:rPr>
                <w:sz w:val="24"/>
                <w:szCs w:val="24"/>
              </w:rPr>
              <w:t>1</w:t>
            </w:r>
          </w:p>
        </w:tc>
      </w:tr>
      <w:tr w:rsidR="00D02A28" w:rsidTr="000A7B42">
        <w:trPr>
          <w:trHeight w:val="397"/>
        </w:trPr>
        <w:tc>
          <w:tcPr>
            <w:tcW w:w="959" w:type="dxa"/>
            <w:vAlign w:val="center"/>
          </w:tcPr>
          <w:p w:rsidR="00D02A28" w:rsidRPr="00726299" w:rsidRDefault="00D02A28" w:rsidP="00D02A28">
            <w:pPr>
              <w:pStyle w:val="ConsNormal"/>
              <w:widowControl/>
              <w:numPr>
                <w:ilvl w:val="0"/>
                <w:numId w:val="1"/>
              </w:numPr>
              <w:tabs>
                <w:tab w:val="center" w:pos="2172"/>
                <w:tab w:val="center" w:pos="6878"/>
              </w:tabs>
              <w:ind w:hanging="538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D02A28" w:rsidRPr="00726299" w:rsidRDefault="00D02A28" w:rsidP="000A7B42">
            <w:pPr>
              <w:pStyle w:val="ConsNormal"/>
              <w:widowControl/>
              <w:tabs>
                <w:tab w:val="center" w:pos="2172"/>
                <w:tab w:val="center" w:pos="6878"/>
              </w:tabs>
              <w:ind w:firstLine="0"/>
              <w:rPr>
                <w:sz w:val="24"/>
                <w:szCs w:val="24"/>
              </w:rPr>
            </w:pPr>
            <w:r w:rsidRPr="00726299">
              <w:rPr>
                <w:sz w:val="24"/>
                <w:szCs w:val="24"/>
              </w:rPr>
              <w:t>Шариковые подшипники</w:t>
            </w:r>
          </w:p>
        </w:tc>
        <w:tc>
          <w:tcPr>
            <w:tcW w:w="3969" w:type="dxa"/>
            <w:vAlign w:val="center"/>
          </w:tcPr>
          <w:p w:rsidR="00D02A28" w:rsidRPr="00726299" w:rsidRDefault="00D02A28" w:rsidP="000A7B42">
            <w:pPr>
              <w:pStyle w:val="ConsNormal"/>
              <w:widowControl/>
              <w:tabs>
                <w:tab w:val="center" w:pos="2172"/>
                <w:tab w:val="center" w:pos="6878"/>
              </w:tabs>
              <w:ind w:firstLine="0"/>
              <w:jc w:val="center"/>
              <w:rPr>
                <w:sz w:val="24"/>
                <w:szCs w:val="24"/>
              </w:rPr>
            </w:pPr>
            <w:r w:rsidRPr="00726299">
              <w:rPr>
                <w:sz w:val="24"/>
                <w:szCs w:val="24"/>
              </w:rPr>
              <w:t>6207 и 16007</w:t>
            </w:r>
          </w:p>
        </w:tc>
      </w:tr>
      <w:tr w:rsidR="00D02A28" w:rsidTr="000A7B42">
        <w:trPr>
          <w:trHeight w:val="397"/>
        </w:trPr>
        <w:tc>
          <w:tcPr>
            <w:tcW w:w="959" w:type="dxa"/>
            <w:vAlign w:val="center"/>
          </w:tcPr>
          <w:p w:rsidR="00D02A28" w:rsidRPr="00726299" w:rsidRDefault="00D02A28" w:rsidP="00D02A28">
            <w:pPr>
              <w:pStyle w:val="ConsNormal"/>
              <w:widowControl/>
              <w:numPr>
                <w:ilvl w:val="0"/>
                <w:numId w:val="1"/>
              </w:numPr>
              <w:tabs>
                <w:tab w:val="center" w:pos="2172"/>
                <w:tab w:val="center" w:pos="6878"/>
              </w:tabs>
              <w:ind w:hanging="538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D02A28" w:rsidRPr="00726299" w:rsidRDefault="00D02A28" w:rsidP="000A7B42">
            <w:pPr>
              <w:pStyle w:val="ConsNormal"/>
              <w:widowControl/>
              <w:tabs>
                <w:tab w:val="center" w:pos="2172"/>
                <w:tab w:val="center" w:pos="6878"/>
              </w:tabs>
              <w:ind w:firstLine="0"/>
              <w:rPr>
                <w:sz w:val="24"/>
                <w:szCs w:val="24"/>
              </w:rPr>
            </w:pPr>
            <w:r w:rsidRPr="00726299">
              <w:rPr>
                <w:sz w:val="24"/>
                <w:szCs w:val="24"/>
              </w:rPr>
              <w:t>Шариковые подшипники</w:t>
            </w:r>
          </w:p>
        </w:tc>
        <w:tc>
          <w:tcPr>
            <w:tcW w:w="3969" w:type="dxa"/>
            <w:vAlign w:val="center"/>
          </w:tcPr>
          <w:p w:rsidR="00D02A28" w:rsidRPr="00726299" w:rsidRDefault="00D02A28" w:rsidP="000A7B42">
            <w:pPr>
              <w:pStyle w:val="ConsNormal"/>
              <w:widowControl/>
              <w:tabs>
                <w:tab w:val="center" w:pos="2172"/>
                <w:tab w:val="center" w:pos="6878"/>
              </w:tabs>
              <w:ind w:firstLine="0"/>
              <w:jc w:val="center"/>
              <w:rPr>
                <w:sz w:val="24"/>
                <w:szCs w:val="24"/>
              </w:rPr>
            </w:pPr>
            <w:r w:rsidRPr="00726299">
              <w:rPr>
                <w:sz w:val="24"/>
                <w:szCs w:val="24"/>
              </w:rPr>
              <w:t>6004 и 6304</w:t>
            </w:r>
          </w:p>
        </w:tc>
      </w:tr>
      <w:tr w:rsidR="00D02A28" w:rsidTr="000A7B42">
        <w:trPr>
          <w:trHeight w:val="397"/>
        </w:trPr>
        <w:tc>
          <w:tcPr>
            <w:tcW w:w="959" w:type="dxa"/>
            <w:vAlign w:val="center"/>
          </w:tcPr>
          <w:p w:rsidR="00D02A28" w:rsidRPr="00726299" w:rsidRDefault="00D02A28" w:rsidP="00D02A28">
            <w:pPr>
              <w:pStyle w:val="ConsNormal"/>
              <w:widowControl/>
              <w:numPr>
                <w:ilvl w:val="0"/>
                <w:numId w:val="1"/>
              </w:numPr>
              <w:tabs>
                <w:tab w:val="center" w:pos="2172"/>
                <w:tab w:val="center" w:pos="6878"/>
              </w:tabs>
              <w:ind w:hanging="538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D02A28" w:rsidRPr="00726299" w:rsidRDefault="00D02A28" w:rsidP="000A7B42">
            <w:pPr>
              <w:pStyle w:val="ConsNormal"/>
              <w:widowControl/>
              <w:tabs>
                <w:tab w:val="center" w:pos="2172"/>
                <w:tab w:val="center" w:pos="6878"/>
              </w:tabs>
              <w:ind w:firstLine="0"/>
              <w:rPr>
                <w:sz w:val="24"/>
                <w:szCs w:val="24"/>
              </w:rPr>
            </w:pPr>
            <w:r w:rsidRPr="00726299">
              <w:rPr>
                <w:sz w:val="24"/>
                <w:szCs w:val="24"/>
              </w:rPr>
              <w:t>Зубчатая шестерня</w:t>
            </w:r>
          </w:p>
        </w:tc>
        <w:tc>
          <w:tcPr>
            <w:tcW w:w="3969" w:type="dxa"/>
            <w:vAlign w:val="center"/>
          </w:tcPr>
          <w:p w:rsidR="00D02A28" w:rsidRPr="00726299" w:rsidRDefault="00D02A28" w:rsidP="000A7B42">
            <w:pPr>
              <w:pStyle w:val="ConsNormal"/>
              <w:widowControl/>
              <w:tabs>
                <w:tab w:val="center" w:pos="2172"/>
                <w:tab w:val="center" w:pos="6878"/>
              </w:tabs>
              <w:ind w:firstLine="0"/>
              <w:jc w:val="center"/>
              <w:rPr>
                <w:sz w:val="24"/>
                <w:szCs w:val="24"/>
              </w:rPr>
            </w:pPr>
            <w:r w:rsidRPr="00726299">
              <w:rPr>
                <w:sz w:val="24"/>
                <w:szCs w:val="24"/>
                <w:lang w:val="en-US"/>
              </w:rPr>
              <w:t>Z</w:t>
            </w:r>
            <w:r w:rsidRPr="00726299">
              <w:rPr>
                <w:sz w:val="24"/>
                <w:szCs w:val="24"/>
                <w:vertAlign w:val="subscript"/>
              </w:rPr>
              <w:t>3</w:t>
            </w:r>
            <w:r w:rsidRPr="00726299">
              <w:rPr>
                <w:sz w:val="24"/>
                <w:szCs w:val="24"/>
                <w:lang w:val="en-US"/>
              </w:rPr>
              <w:t>=</w:t>
            </w:r>
            <w:r w:rsidRPr="00726299">
              <w:rPr>
                <w:sz w:val="24"/>
                <w:szCs w:val="24"/>
              </w:rPr>
              <w:t>14</w:t>
            </w:r>
          </w:p>
        </w:tc>
      </w:tr>
      <w:tr w:rsidR="00D02A28" w:rsidTr="000A7B42">
        <w:trPr>
          <w:trHeight w:val="397"/>
        </w:trPr>
        <w:tc>
          <w:tcPr>
            <w:tcW w:w="959" w:type="dxa"/>
            <w:vAlign w:val="center"/>
          </w:tcPr>
          <w:p w:rsidR="00D02A28" w:rsidRPr="00726299" w:rsidRDefault="00D02A28" w:rsidP="00D02A28">
            <w:pPr>
              <w:pStyle w:val="ConsNormal"/>
              <w:widowControl/>
              <w:numPr>
                <w:ilvl w:val="0"/>
                <w:numId w:val="1"/>
              </w:numPr>
              <w:tabs>
                <w:tab w:val="center" w:pos="2172"/>
                <w:tab w:val="center" w:pos="6878"/>
              </w:tabs>
              <w:ind w:hanging="538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D02A28" w:rsidRPr="00726299" w:rsidRDefault="00D02A28" w:rsidP="000A7B42">
            <w:pPr>
              <w:pStyle w:val="ConsNormal"/>
              <w:widowControl/>
              <w:tabs>
                <w:tab w:val="center" w:pos="2172"/>
                <w:tab w:val="center" w:pos="6878"/>
              </w:tabs>
              <w:ind w:firstLine="0"/>
              <w:rPr>
                <w:sz w:val="24"/>
                <w:szCs w:val="24"/>
              </w:rPr>
            </w:pPr>
            <w:r w:rsidRPr="00726299">
              <w:rPr>
                <w:sz w:val="24"/>
                <w:szCs w:val="24"/>
              </w:rPr>
              <w:t>Зубчатое колесо барабана</w:t>
            </w:r>
          </w:p>
        </w:tc>
        <w:tc>
          <w:tcPr>
            <w:tcW w:w="3969" w:type="dxa"/>
            <w:vAlign w:val="center"/>
          </w:tcPr>
          <w:p w:rsidR="00D02A28" w:rsidRPr="00726299" w:rsidRDefault="00D02A28" w:rsidP="000A7B42">
            <w:pPr>
              <w:pStyle w:val="ConsNormal"/>
              <w:widowControl/>
              <w:tabs>
                <w:tab w:val="center" w:pos="2172"/>
                <w:tab w:val="center" w:pos="6878"/>
              </w:tabs>
              <w:ind w:firstLine="0"/>
              <w:jc w:val="center"/>
              <w:rPr>
                <w:sz w:val="24"/>
                <w:szCs w:val="24"/>
              </w:rPr>
            </w:pPr>
            <w:r w:rsidRPr="00726299">
              <w:rPr>
                <w:sz w:val="24"/>
                <w:szCs w:val="24"/>
                <w:lang w:val="en-US"/>
              </w:rPr>
              <w:t>Z</w:t>
            </w:r>
            <w:r w:rsidRPr="00726299">
              <w:rPr>
                <w:sz w:val="24"/>
                <w:szCs w:val="24"/>
                <w:vertAlign w:val="subscript"/>
              </w:rPr>
              <w:t>4</w:t>
            </w:r>
            <w:r w:rsidRPr="00726299">
              <w:rPr>
                <w:sz w:val="24"/>
                <w:szCs w:val="24"/>
                <w:lang w:val="en-US"/>
              </w:rPr>
              <w:t>=</w:t>
            </w:r>
            <w:r w:rsidRPr="00726299">
              <w:rPr>
                <w:sz w:val="24"/>
                <w:szCs w:val="24"/>
              </w:rPr>
              <w:t>71</w:t>
            </w:r>
          </w:p>
        </w:tc>
      </w:tr>
      <w:tr w:rsidR="00D02A28" w:rsidTr="000A7B42">
        <w:trPr>
          <w:trHeight w:val="397"/>
        </w:trPr>
        <w:tc>
          <w:tcPr>
            <w:tcW w:w="959" w:type="dxa"/>
            <w:vAlign w:val="center"/>
          </w:tcPr>
          <w:p w:rsidR="00D02A28" w:rsidRPr="00726299" w:rsidRDefault="00D02A28" w:rsidP="00D02A28">
            <w:pPr>
              <w:pStyle w:val="ConsNormal"/>
              <w:widowControl/>
              <w:numPr>
                <w:ilvl w:val="0"/>
                <w:numId w:val="1"/>
              </w:numPr>
              <w:tabs>
                <w:tab w:val="center" w:pos="2172"/>
                <w:tab w:val="center" w:pos="6878"/>
              </w:tabs>
              <w:ind w:hanging="538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D02A28" w:rsidRPr="00726299" w:rsidRDefault="00D02A28" w:rsidP="000A7B42">
            <w:pPr>
              <w:pStyle w:val="ConsNormal"/>
              <w:widowControl/>
              <w:tabs>
                <w:tab w:val="center" w:pos="2172"/>
                <w:tab w:val="center" w:pos="6878"/>
              </w:tabs>
              <w:ind w:firstLine="0"/>
              <w:rPr>
                <w:sz w:val="24"/>
                <w:szCs w:val="24"/>
              </w:rPr>
            </w:pPr>
            <w:r w:rsidRPr="00726299">
              <w:rPr>
                <w:sz w:val="24"/>
                <w:szCs w:val="24"/>
              </w:rPr>
              <w:t>Прижимное устройство</w:t>
            </w:r>
          </w:p>
        </w:tc>
        <w:tc>
          <w:tcPr>
            <w:tcW w:w="3969" w:type="dxa"/>
            <w:vAlign w:val="center"/>
          </w:tcPr>
          <w:p w:rsidR="00D02A28" w:rsidRPr="00726299" w:rsidRDefault="00D02A28" w:rsidP="000A7B42">
            <w:pPr>
              <w:pStyle w:val="ConsNormal"/>
              <w:widowControl/>
              <w:tabs>
                <w:tab w:val="center" w:pos="2172"/>
                <w:tab w:val="center" w:pos="6878"/>
              </w:tabs>
              <w:ind w:firstLine="0"/>
              <w:jc w:val="center"/>
              <w:rPr>
                <w:sz w:val="24"/>
                <w:szCs w:val="24"/>
              </w:rPr>
            </w:pPr>
            <w:r w:rsidRPr="00726299">
              <w:rPr>
                <w:sz w:val="24"/>
                <w:szCs w:val="24"/>
              </w:rPr>
              <w:t>–</w:t>
            </w:r>
          </w:p>
        </w:tc>
      </w:tr>
    </w:tbl>
    <w:p w:rsidR="00D02A28" w:rsidRDefault="00D02A28" w:rsidP="00D02A28">
      <w:pPr>
        <w:pStyle w:val="ConsNormal"/>
        <w:widowControl/>
        <w:tabs>
          <w:tab w:val="center" w:pos="2172"/>
          <w:tab w:val="center" w:pos="6878"/>
        </w:tabs>
        <w:ind w:firstLine="0"/>
        <w:jc w:val="center"/>
        <w:rPr>
          <w:sz w:val="24"/>
          <w:szCs w:val="24"/>
        </w:rPr>
      </w:pPr>
    </w:p>
    <w:p w:rsidR="00D02A28" w:rsidRDefault="00D02A28" w:rsidP="00D02A28">
      <w:pPr>
        <w:pStyle w:val="ConsNormal"/>
        <w:widowControl/>
        <w:tabs>
          <w:tab w:val="center" w:pos="2172"/>
          <w:tab w:val="center" w:pos="6878"/>
        </w:tabs>
        <w:ind w:firstLine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>Рисунок 5 – Кинематическая схема привода</w:t>
      </w:r>
    </w:p>
    <w:p w:rsidR="00D02A28" w:rsidRDefault="00D02A28" w:rsidP="00D02A28">
      <w:pPr>
        <w:pStyle w:val="ConsNormal"/>
        <w:widowControl/>
        <w:tabs>
          <w:tab w:val="center" w:pos="2172"/>
          <w:tab w:val="center" w:pos="6878"/>
        </w:tabs>
        <w:ind w:firstLine="0"/>
        <w:jc w:val="center"/>
        <w:rPr>
          <w:sz w:val="24"/>
          <w:szCs w:val="24"/>
        </w:rPr>
      </w:pPr>
    </w:p>
    <w:p w:rsidR="00D02A28" w:rsidRDefault="00D02A28" w:rsidP="00D02A28">
      <w:pPr>
        <w:pStyle w:val="ConsNormal"/>
        <w:widowControl/>
        <w:tabs>
          <w:tab w:val="center" w:pos="2172"/>
          <w:tab w:val="center" w:pos="6878"/>
        </w:tabs>
        <w:ind w:firstLine="0"/>
        <w:jc w:val="center"/>
        <w:rPr>
          <w:sz w:val="24"/>
          <w:szCs w:val="24"/>
        </w:rPr>
      </w:pPr>
    </w:p>
    <w:p w:rsidR="00D02A28" w:rsidRDefault="00D02A28" w:rsidP="00D02A28">
      <w:pPr>
        <w:pStyle w:val="ConsNormal"/>
        <w:widowControl/>
        <w:tabs>
          <w:tab w:val="center" w:pos="2172"/>
          <w:tab w:val="center" w:pos="6878"/>
        </w:tabs>
        <w:ind w:firstLine="0"/>
        <w:jc w:val="center"/>
        <w:rPr>
          <w:sz w:val="24"/>
          <w:szCs w:val="24"/>
        </w:rPr>
      </w:pPr>
    </w:p>
    <w:p w:rsidR="00D02A28" w:rsidRDefault="00D02A28" w:rsidP="00D02A28">
      <w:pPr>
        <w:pStyle w:val="ConsNormal"/>
        <w:widowControl/>
        <w:tabs>
          <w:tab w:val="center" w:pos="2172"/>
          <w:tab w:val="center" w:pos="6878"/>
        </w:tabs>
        <w:ind w:firstLine="0"/>
        <w:jc w:val="center"/>
        <w:rPr>
          <w:sz w:val="24"/>
          <w:szCs w:val="24"/>
        </w:rPr>
      </w:pPr>
    </w:p>
    <w:p w:rsidR="00D02A28" w:rsidRDefault="00D02A28" w:rsidP="00D02A28">
      <w:pPr>
        <w:pStyle w:val="ConsNormal"/>
        <w:widowControl/>
        <w:tabs>
          <w:tab w:val="center" w:pos="2172"/>
          <w:tab w:val="center" w:pos="6878"/>
        </w:tabs>
        <w:ind w:firstLine="0"/>
        <w:jc w:val="center"/>
        <w:rPr>
          <w:sz w:val="24"/>
          <w:szCs w:val="24"/>
        </w:rPr>
      </w:pPr>
    </w:p>
    <w:p w:rsidR="00D02A28" w:rsidRPr="00062A3C" w:rsidRDefault="00D02A28" w:rsidP="00D02A28">
      <w:pPr>
        <w:pStyle w:val="ConsNormal"/>
        <w:widowControl/>
        <w:tabs>
          <w:tab w:val="center" w:pos="2172"/>
          <w:tab w:val="center" w:pos="6878"/>
        </w:tabs>
        <w:ind w:firstLine="0"/>
        <w:jc w:val="center"/>
        <w:rPr>
          <w:sz w:val="24"/>
          <w:szCs w:val="24"/>
        </w:rPr>
      </w:pPr>
    </w:p>
    <w:p w:rsidR="00D02A28" w:rsidRDefault="00D02A28" w:rsidP="00D02A28">
      <w:pPr>
        <w:pStyle w:val="ConsNormal"/>
        <w:widowControl/>
        <w:tabs>
          <w:tab w:val="center" w:pos="2172"/>
          <w:tab w:val="center" w:pos="6878"/>
        </w:tabs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943600" cy="4829175"/>
            <wp:effectExtent l="19050" t="0" r="0" b="0"/>
            <wp:docPr id="4" name="Рисунок 1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A28" w:rsidRDefault="00D02A28" w:rsidP="00D02A28">
      <w:pPr>
        <w:pStyle w:val="ConsNormal"/>
        <w:widowControl/>
        <w:tabs>
          <w:tab w:val="center" w:pos="2172"/>
          <w:tab w:val="center" w:pos="6878"/>
        </w:tabs>
        <w:ind w:firstLine="0"/>
        <w:jc w:val="center"/>
        <w:rPr>
          <w:b/>
          <w:sz w:val="24"/>
          <w:szCs w:val="24"/>
        </w:rPr>
      </w:pPr>
      <w:r w:rsidRPr="00987731">
        <w:rPr>
          <w:b/>
          <w:sz w:val="24"/>
          <w:szCs w:val="24"/>
        </w:rPr>
        <w:t xml:space="preserve">Рисунок </w:t>
      </w:r>
      <w:r>
        <w:rPr>
          <w:b/>
          <w:sz w:val="24"/>
          <w:szCs w:val="24"/>
        </w:rPr>
        <w:t>6</w:t>
      </w:r>
      <w:r w:rsidRPr="00987731">
        <w:rPr>
          <w:b/>
          <w:sz w:val="24"/>
          <w:szCs w:val="24"/>
        </w:rPr>
        <w:t xml:space="preserve"> – Покомпонентное устройство лебедки</w:t>
      </w:r>
    </w:p>
    <w:p w:rsidR="00D02A28" w:rsidRDefault="00D02A28" w:rsidP="00D02A28">
      <w:pPr>
        <w:pStyle w:val="ConsNormal"/>
        <w:widowControl/>
        <w:tabs>
          <w:tab w:val="center" w:pos="2172"/>
          <w:tab w:val="center" w:pos="6878"/>
        </w:tabs>
        <w:ind w:firstLine="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4819"/>
        <w:gridCol w:w="2835"/>
        <w:gridCol w:w="1276"/>
      </w:tblGrid>
      <w:tr w:rsidR="00D02A28" w:rsidTr="000A7B42">
        <w:trPr>
          <w:trHeight w:val="338"/>
        </w:trPr>
        <w:tc>
          <w:tcPr>
            <w:tcW w:w="534" w:type="dxa"/>
            <w:vAlign w:val="center"/>
          </w:tcPr>
          <w:p w:rsidR="00D02A28" w:rsidRDefault="00D02A28" w:rsidP="000A7B4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№</w:t>
            </w:r>
          </w:p>
        </w:tc>
        <w:tc>
          <w:tcPr>
            <w:tcW w:w="4819" w:type="dxa"/>
            <w:vAlign w:val="center"/>
          </w:tcPr>
          <w:p w:rsidR="00D02A28" w:rsidRDefault="00D02A28" w:rsidP="000A7B4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2835" w:type="dxa"/>
            <w:vAlign w:val="center"/>
          </w:tcPr>
          <w:p w:rsidR="00D02A28" w:rsidRDefault="00D02A28" w:rsidP="000A7B4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Спецификация</w:t>
            </w:r>
          </w:p>
        </w:tc>
        <w:tc>
          <w:tcPr>
            <w:tcW w:w="1276" w:type="dxa"/>
            <w:vAlign w:val="center"/>
          </w:tcPr>
          <w:p w:rsidR="00D02A28" w:rsidRDefault="00D02A28" w:rsidP="000A7B4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Количество</w:t>
            </w:r>
          </w:p>
        </w:tc>
      </w:tr>
      <w:tr w:rsidR="00D02A28" w:rsidTr="000A7B42">
        <w:tc>
          <w:tcPr>
            <w:tcW w:w="534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819" w:type="dxa"/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Трубка ввода троса</w:t>
            </w:r>
          </w:p>
        </w:tc>
        <w:tc>
          <w:tcPr>
            <w:tcW w:w="2835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63-1</w:t>
            </w:r>
          </w:p>
        </w:tc>
        <w:tc>
          <w:tcPr>
            <w:tcW w:w="1276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819" w:type="dxa"/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Коробка</w:t>
            </w:r>
          </w:p>
        </w:tc>
        <w:tc>
          <w:tcPr>
            <w:tcW w:w="2835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63-15</w:t>
            </w:r>
          </w:p>
        </w:tc>
        <w:tc>
          <w:tcPr>
            <w:tcW w:w="1276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819" w:type="dxa"/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Штифт </w:t>
            </w:r>
          </w:p>
        </w:tc>
        <w:tc>
          <w:tcPr>
            <w:tcW w:w="2835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63-14</w:t>
            </w:r>
          </w:p>
        </w:tc>
        <w:tc>
          <w:tcPr>
            <w:tcW w:w="1276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819" w:type="dxa"/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Базовая пластина направляющей троса</w:t>
            </w:r>
          </w:p>
        </w:tc>
        <w:tc>
          <w:tcPr>
            <w:tcW w:w="2835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63-3</w:t>
            </w:r>
          </w:p>
        </w:tc>
        <w:tc>
          <w:tcPr>
            <w:tcW w:w="1276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819" w:type="dxa"/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Направляющая троса</w:t>
            </w:r>
          </w:p>
        </w:tc>
        <w:tc>
          <w:tcPr>
            <w:tcW w:w="2835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63-2</w:t>
            </w:r>
          </w:p>
        </w:tc>
        <w:tc>
          <w:tcPr>
            <w:tcW w:w="1276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4819" w:type="dxa"/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Крышка направляющей троса</w:t>
            </w:r>
          </w:p>
        </w:tc>
        <w:tc>
          <w:tcPr>
            <w:tcW w:w="2835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63-4</w:t>
            </w:r>
          </w:p>
        </w:tc>
        <w:tc>
          <w:tcPr>
            <w:tcW w:w="1276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4819" w:type="dxa"/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Прокладка</w:t>
            </w:r>
          </w:p>
        </w:tc>
        <w:tc>
          <w:tcPr>
            <w:tcW w:w="2835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B20023015</w:t>
            </w:r>
          </w:p>
        </w:tc>
        <w:tc>
          <w:tcPr>
            <w:tcW w:w="1276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4819" w:type="dxa"/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Ведущий диск</w:t>
            </w:r>
          </w:p>
        </w:tc>
        <w:tc>
          <w:tcPr>
            <w:tcW w:w="2835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63-12</w:t>
            </w:r>
          </w:p>
        </w:tc>
        <w:tc>
          <w:tcPr>
            <w:tcW w:w="1276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4819" w:type="dxa"/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Стальная ременная сборка</w:t>
            </w:r>
          </w:p>
        </w:tc>
        <w:tc>
          <w:tcPr>
            <w:tcW w:w="2835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63.3</w:t>
            </w:r>
          </w:p>
        </w:tc>
        <w:tc>
          <w:tcPr>
            <w:tcW w:w="1276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4819" w:type="dxa"/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Болт </w:t>
            </w:r>
          </w:p>
        </w:tc>
        <w:tc>
          <w:tcPr>
            <w:tcW w:w="2835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4819" w:type="dxa"/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Подшипник</w:t>
            </w:r>
          </w:p>
        </w:tc>
        <w:tc>
          <w:tcPr>
            <w:tcW w:w="2835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80404</w:t>
            </w:r>
          </w:p>
        </w:tc>
        <w:tc>
          <w:tcPr>
            <w:tcW w:w="1276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4819" w:type="dxa"/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Устройство зажатия провода</w:t>
            </w:r>
          </w:p>
        </w:tc>
        <w:tc>
          <w:tcPr>
            <w:tcW w:w="2835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63.1</w:t>
            </w:r>
          </w:p>
        </w:tc>
        <w:tc>
          <w:tcPr>
            <w:tcW w:w="1276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4819" w:type="dxa"/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Крышка</w:t>
            </w:r>
          </w:p>
        </w:tc>
        <w:tc>
          <w:tcPr>
            <w:tcW w:w="2835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63-13</w:t>
            </w:r>
          </w:p>
        </w:tc>
        <w:tc>
          <w:tcPr>
            <w:tcW w:w="1276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4819" w:type="dxa"/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Уплотнение </w:t>
            </w:r>
          </w:p>
        </w:tc>
        <w:tc>
          <w:tcPr>
            <w:tcW w:w="2835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4819" w:type="dxa"/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Болт</w:t>
            </w:r>
          </w:p>
        </w:tc>
        <w:tc>
          <w:tcPr>
            <w:tcW w:w="2835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02A28" w:rsidTr="000A7B42">
        <w:tc>
          <w:tcPr>
            <w:tcW w:w="534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4819" w:type="dxa"/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Шайба</w:t>
            </w:r>
          </w:p>
        </w:tc>
        <w:tc>
          <w:tcPr>
            <w:tcW w:w="2835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D02A28" w:rsidTr="000A7B42">
        <w:tc>
          <w:tcPr>
            <w:tcW w:w="534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4819" w:type="dxa"/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Защитное кольцо</w:t>
            </w:r>
          </w:p>
        </w:tc>
        <w:tc>
          <w:tcPr>
            <w:tcW w:w="2835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4819" w:type="dxa"/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Болт</w:t>
            </w:r>
          </w:p>
        </w:tc>
        <w:tc>
          <w:tcPr>
            <w:tcW w:w="2835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D02A28" w:rsidTr="000A7B42">
        <w:tc>
          <w:tcPr>
            <w:tcW w:w="534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4819" w:type="dxa"/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Уплотнение </w:t>
            </w:r>
          </w:p>
        </w:tc>
        <w:tc>
          <w:tcPr>
            <w:tcW w:w="2835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4819" w:type="dxa"/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Болт </w:t>
            </w:r>
          </w:p>
        </w:tc>
        <w:tc>
          <w:tcPr>
            <w:tcW w:w="2835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4819" w:type="dxa"/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Уплотнение </w:t>
            </w:r>
          </w:p>
        </w:tc>
        <w:tc>
          <w:tcPr>
            <w:tcW w:w="2835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4819" w:type="dxa"/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Трубка вывода троса</w:t>
            </w:r>
          </w:p>
        </w:tc>
        <w:tc>
          <w:tcPr>
            <w:tcW w:w="2835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63-5</w:t>
            </w:r>
          </w:p>
        </w:tc>
        <w:tc>
          <w:tcPr>
            <w:tcW w:w="1276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4819" w:type="dxa"/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Защитное кольцо</w:t>
            </w:r>
          </w:p>
        </w:tc>
        <w:tc>
          <w:tcPr>
            <w:tcW w:w="2835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4819" w:type="dxa"/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Шпонка </w:t>
            </w:r>
          </w:p>
        </w:tc>
        <w:tc>
          <w:tcPr>
            <w:tcW w:w="2835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4819" w:type="dxa"/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Червячный вал</w:t>
            </w:r>
          </w:p>
        </w:tc>
        <w:tc>
          <w:tcPr>
            <w:tcW w:w="2835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62-19</w:t>
            </w:r>
          </w:p>
        </w:tc>
        <w:tc>
          <w:tcPr>
            <w:tcW w:w="1276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4819" w:type="dxa"/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Защитное кольцо</w:t>
            </w:r>
          </w:p>
        </w:tc>
        <w:tc>
          <w:tcPr>
            <w:tcW w:w="2835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4819" w:type="dxa"/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Гайка </w:t>
            </w:r>
          </w:p>
        </w:tc>
        <w:tc>
          <w:tcPr>
            <w:tcW w:w="2835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4819" w:type="dxa"/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Вал-шестерня</w:t>
            </w:r>
          </w:p>
        </w:tc>
        <w:tc>
          <w:tcPr>
            <w:tcW w:w="2835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63-10</w:t>
            </w:r>
          </w:p>
        </w:tc>
        <w:tc>
          <w:tcPr>
            <w:tcW w:w="1276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4819" w:type="dxa"/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Подшипник</w:t>
            </w:r>
          </w:p>
        </w:tc>
        <w:tc>
          <w:tcPr>
            <w:tcW w:w="2835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207</w:t>
            </w:r>
          </w:p>
        </w:tc>
        <w:tc>
          <w:tcPr>
            <w:tcW w:w="1276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4819" w:type="dxa"/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Втулка </w:t>
            </w:r>
          </w:p>
        </w:tc>
        <w:tc>
          <w:tcPr>
            <w:tcW w:w="2835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63-10</w:t>
            </w:r>
          </w:p>
        </w:tc>
        <w:tc>
          <w:tcPr>
            <w:tcW w:w="1276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</w:t>
            </w:r>
          </w:p>
        </w:tc>
        <w:tc>
          <w:tcPr>
            <w:tcW w:w="4819" w:type="dxa"/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Ручная группа</w:t>
            </w:r>
          </w:p>
        </w:tc>
        <w:tc>
          <w:tcPr>
            <w:tcW w:w="2835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63-11</w:t>
            </w:r>
          </w:p>
        </w:tc>
        <w:tc>
          <w:tcPr>
            <w:tcW w:w="1276" w:type="dxa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Штифт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Болт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Подшипник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Регулируемое уплотнение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63-13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Болт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37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Подшипник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38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Прокладка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138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х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3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х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Уплотнение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Болт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Задняя крышка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63-6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Электродвигатель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Pr="00DF7322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YEJ90L-4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Pr="00DF7322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</w:tr>
      <w:tr w:rsidR="00D02A28" w:rsidTr="000A7B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Pr="00DF7322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43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Pr="00DF7322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Шпонка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Pr="00DF7322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О-образная</w:t>
            </w:r>
            <w:proofErr w:type="spellEnd"/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прокладка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130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х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3,1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Центробежный ограничитель скорости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46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Прокладка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47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Защитное кольцо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В25529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48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Прокладка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49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Подшипник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Выключатель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Прокладка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Подшипник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Уплотнительная крышка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63-20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Защитное кольцо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56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х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Болт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56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Червячное колесо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63-8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57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Регулируемое уплотнение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63-7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58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О-образная</w:t>
            </w:r>
            <w:proofErr w:type="spellEnd"/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прокладка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15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х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2,05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02A28" w:rsidTr="000A7B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59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Уровнемер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80-15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</w:tbl>
    <w:p w:rsidR="00D02A28" w:rsidRDefault="00D02A28" w:rsidP="00D02A28"/>
    <w:p w:rsidR="00D02A28" w:rsidRDefault="00D02A28" w:rsidP="00D02A28">
      <w:pPr>
        <w:pStyle w:val="ConsNormal"/>
        <w:widowControl/>
        <w:tabs>
          <w:tab w:val="center" w:pos="2172"/>
          <w:tab w:val="center" w:pos="6878"/>
        </w:tabs>
        <w:ind w:firstLine="0"/>
        <w:jc w:val="center"/>
      </w:pPr>
    </w:p>
    <w:p w:rsidR="00D02A28" w:rsidRDefault="00D02A28" w:rsidP="00D02A28">
      <w:pPr>
        <w:pStyle w:val="ConsNormal"/>
        <w:widowControl/>
        <w:tabs>
          <w:tab w:val="center" w:pos="2172"/>
          <w:tab w:val="center" w:pos="6878"/>
        </w:tabs>
        <w:ind w:firstLine="0"/>
        <w:jc w:val="center"/>
        <w:rPr>
          <w:b/>
          <w:sz w:val="24"/>
          <w:szCs w:val="24"/>
        </w:rPr>
      </w:pPr>
    </w:p>
    <w:p w:rsidR="00D02A28" w:rsidRDefault="00D02A28" w:rsidP="00D02A28">
      <w:pPr>
        <w:pStyle w:val="ConsNormal"/>
        <w:widowControl/>
        <w:tabs>
          <w:tab w:val="center" w:pos="2172"/>
          <w:tab w:val="center" w:pos="6878"/>
        </w:tabs>
        <w:ind w:firstLine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886075" cy="2676525"/>
            <wp:effectExtent l="19050" t="0" r="9525" b="0"/>
            <wp:docPr id="5" name="Рисунок 11" descr="Лов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Ловитель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A28" w:rsidRDefault="00D02A28" w:rsidP="00D02A28">
      <w:pPr>
        <w:pStyle w:val="ConsNormal"/>
        <w:widowControl/>
        <w:tabs>
          <w:tab w:val="center" w:pos="2172"/>
          <w:tab w:val="center" w:pos="6878"/>
        </w:tabs>
        <w:ind w:firstLine="0"/>
        <w:jc w:val="center"/>
        <w:rPr>
          <w:b/>
          <w:sz w:val="24"/>
          <w:szCs w:val="24"/>
        </w:rPr>
      </w:pPr>
      <w:r w:rsidRPr="00987731">
        <w:rPr>
          <w:b/>
          <w:sz w:val="24"/>
          <w:szCs w:val="24"/>
        </w:rPr>
        <w:t xml:space="preserve">Рисунок </w:t>
      </w:r>
      <w:r>
        <w:rPr>
          <w:b/>
          <w:sz w:val="24"/>
          <w:szCs w:val="24"/>
        </w:rPr>
        <w:t>7</w:t>
      </w:r>
      <w:r w:rsidRPr="00987731">
        <w:rPr>
          <w:b/>
          <w:sz w:val="24"/>
          <w:szCs w:val="24"/>
        </w:rPr>
        <w:t xml:space="preserve"> – Установка ловителя подъемника</w:t>
      </w:r>
    </w:p>
    <w:p w:rsidR="00D02A28" w:rsidRDefault="00D02A28" w:rsidP="00D02A28">
      <w:pPr>
        <w:pStyle w:val="ConsNormal"/>
        <w:widowControl/>
        <w:ind w:firstLine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3971925" cy="1457325"/>
            <wp:effectExtent l="19050" t="0" r="9525" b="0"/>
            <wp:docPr id="6" name="Рисунок 12" descr="Кан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Канат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A28" w:rsidRDefault="00D02A28" w:rsidP="00D02A28">
      <w:pPr>
        <w:pStyle w:val="ConsNormal"/>
        <w:widowControl/>
        <w:ind w:firstLine="0"/>
        <w:jc w:val="center"/>
        <w:rPr>
          <w:b/>
          <w:sz w:val="24"/>
          <w:szCs w:val="24"/>
        </w:rPr>
      </w:pPr>
    </w:p>
    <w:p w:rsidR="00D02A28" w:rsidRDefault="00D02A28" w:rsidP="00D02A28">
      <w:pPr>
        <w:pStyle w:val="ConsNormal"/>
        <w:widowControl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Рисунок 8 – Закрепление концов канатов при помощи коуша и 3-х зажимов</w:t>
      </w:r>
    </w:p>
    <w:p w:rsidR="00D02A28" w:rsidRDefault="00D02A28" w:rsidP="00D02A28">
      <w:pPr>
        <w:pStyle w:val="ConsNormal"/>
        <w:widowControl/>
        <w:ind w:firstLine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629275" cy="3905250"/>
            <wp:effectExtent l="19050" t="0" r="9525" b="0"/>
            <wp:docPr id="7" name="Рисунок 13" descr="Конс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Консоль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A28" w:rsidRDefault="00D02A28" w:rsidP="00D02A28">
      <w:pPr>
        <w:pStyle w:val="ConsNormal"/>
        <w:widowControl/>
        <w:ind w:firstLine="0"/>
        <w:jc w:val="center"/>
        <w:rPr>
          <w:b/>
          <w:sz w:val="24"/>
          <w:szCs w:val="24"/>
        </w:rPr>
      </w:pPr>
    </w:p>
    <w:p w:rsidR="00D02A28" w:rsidRDefault="00D02A28" w:rsidP="00D02A28">
      <w:pPr>
        <w:pStyle w:val="ConsNormal"/>
        <w:widowControl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Рисунок 9 – Сборка консоли фасадного подъемника</w:t>
      </w:r>
    </w:p>
    <w:p w:rsidR="00D02A28" w:rsidRDefault="00D02A28" w:rsidP="00D02A28">
      <w:pPr>
        <w:pStyle w:val="ConsNormal"/>
        <w:widowControl/>
        <w:ind w:firstLine="0"/>
        <w:jc w:val="center"/>
        <w:rPr>
          <w:b/>
          <w:sz w:val="24"/>
          <w:szCs w:val="24"/>
        </w:rPr>
      </w:pPr>
    </w:p>
    <w:p w:rsidR="00D02A28" w:rsidRDefault="00D02A28" w:rsidP="00D02A28">
      <w:pPr>
        <w:pStyle w:val="ConsNormal"/>
        <w:widowControl/>
        <w:tabs>
          <w:tab w:val="center" w:pos="2534"/>
          <w:tab w:val="center" w:pos="7059"/>
        </w:tabs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noProof/>
          <w:sz w:val="24"/>
          <w:szCs w:val="24"/>
        </w:rPr>
        <w:drawing>
          <wp:inline distT="0" distB="0" distL="0" distR="0">
            <wp:extent cx="5695950" cy="4429125"/>
            <wp:effectExtent l="19050" t="0" r="0" b="0"/>
            <wp:docPr id="8" name="Рисунок 14" descr="Установка лебе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Установка лебедки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ab/>
      </w:r>
    </w:p>
    <w:p w:rsidR="00D02A28" w:rsidRDefault="00D02A28" w:rsidP="00D02A28">
      <w:pPr>
        <w:pStyle w:val="ConsNormal"/>
        <w:widowControl/>
        <w:tabs>
          <w:tab w:val="center" w:pos="2534"/>
          <w:tab w:val="center" w:pos="7059"/>
        </w:tabs>
        <w:ind w:firstLine="0"/>
        <w:rPr>
          <w:b/>
          <w:sz w:val="24"/>
          <w:szCs w:val="24"/>
        </w:rPr>
      </w:pPr>
    </w:p>
    <w:p w:rsidR="00D02A28" w:rsidRDefault="00D02A28" w:rsidP="00D02A28">
      <w:pPr>
        <w:pStyle w:val="ConsNormal"/>
        <w:widowControl/>
        <w:tabs>
          <w:tab w:val="center" w:pos="2534"/>
          <w:tab w:val="center" w:pos="7059"/>
        </w:tabs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Рисунок 10 – Крепление лебедки и установка ловителя</w:t>
      </w:r>
    </w:p>
    <w:p w:rsidR="00D02A28" w:rsidRDefault="00D02A28" w:rsidP="00D02A28">
      <w:pPr>
        <w:pStyle w:val="ConsNormal"/>
        <w:widowControl/>
        <w:tabs>
          <w:tab w:val="center" w:pos="2534"/>
          <w:tab w:val="center" w:pos="7059"/>
        </w:tabs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на торцевом ограждении подъемника</w:t>
      </w:r>
    </w:p>
    <w:p w:rsidR="00D02A28" w:rsidRDefault="00D02A28" w:rsidP="00D02A28">
      <w:pPr>
        <w:pStyle w:val="ConsNormal"/>
        <w:widowControl/>
        <w:ind w:firstLine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3600" cy="4962525"/>
            <wp:effectExtent l="19050" t="0" r="0" b="0"/>
            <wp:docPr id="9" name="Рисунок 0" descr="Схема электриче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Схема электрическая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A28" w:rsidRDefault="00D02A28" w:rsidP="00D02A28">
      <w:pPr>
        <w:pStyle w:val="ConsNormal"/>
        <w:widowControl/>
        <w:ind w:firstLine="0"/>
        <w:jc w:val="center"/>
        <w:rPr>
          <w:b/>
          <w:sz w:val="24"/>
          <w:szCs w:val="24"/>
        </w:rPr>
      </w:pPr>
    </w:p>
    <w:p w:rsidR="00D02A28" w:rsidRDefault="00D02A28" w:rsidP="00D02A28">
      <w:pPr>
        <w:pStyle w:val="ConsNormal"/>
        <w:widowControl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Рисунок 11 – Схема электрическая принципиальная</w:t>
      </w:r>
    </w:p>
    <w:p w:rsidR="00D02A28" w:rsidRDefault="00D02A28" w:rsidP="00D02A28">
      <w:pPr>
        <w:pStyle w:val="ConsNormal"/>
        <w:widowControl/>
        <w:ind w:firstLine="0"/>
        <w:jc w:val="center"/>
        <w:rPr>
          <w:b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22"/>
        <w:gridCol w:w="5541"/>
        <w:gridCol w:w="2693"/>
      </w:tblGrid>
      <w:tr w:rsidR="00D02A28" w:rsidTr="000A7B42">
        <w:trPr>
          <w:trHeight w:val="557"/>
        </w:trPr>
        <w:tc>
          <w:tcPr>
            <w:tcW w:w="1122" w:type="dxa"/>
            <w:vAlign w:val="center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Поз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н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а схеме рис.10</w:t>
            </w:r>
          </w:p>
        </w:tc>
        <w:tc>
          <w:tcPr>
            <w:tcW w:w="5541" w:type="dxa"/>
            <w:vAlign w:val="center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2693" w:type="dxa"/>
            <w:vAlign w:val="center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Примечания</w:t>
            </w:r>
          </w:p>
        </w:tc>
      </w:tr>
      <w:tr w:rsidR="00D02A28" w:rsidTr="000A7B42">
        <w:trPr>
          <w:trHeight w:val="340"/>
        </w:trPr>
        <w:tc>
          <w:tcPr>
            <w:tcW w:w="1122" w:type="dxa"/>
            <w:vAlign w:val="center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KM1,2,3</w:t>
            </w:r>
          </w:p>
        </w:tc>
        <w:tc>
          <w:tcPr>
            <w:tcW w:w="5541" w:type="dxa"/>
            <w:vAlign w:val="center"/>
          </w:tcPr>
          <w:p w:rsidR="00D02A28" w:rsidRDefault="00D02A28" w:rsidP="000A7B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Коммутатор</w:t>
            </w:r>
          </w:p>
        </w:tc>
        <w:tc>
          <w:tcPr>
            <w:tcW w:w="2693" w:type="dxa"/>
            <w:vAlign w:val="center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2A28" w:rsidTr="000A7B42">
        <w:trPr>
          <w:trHeight w:val="340"/>
        </w:trPr>
        <w:tc>
          <w:tcPr>
            <w:tcW w:w="1122" w:type="dxa"/>
            <w:vAlign w:val="center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QF1</w:t>
            </w:r>
          </w:p>
        </w:tc>
        <w:tc>
          <w:tcPr>
            <w:tcW w:w="5541" w:type="dxa"/>
            <w:vAlign w:val="center"/>
          </w:tcPr>
          <w:p w:rsidR="00D02A28" w:rsidRDefault="00D02A28" w:rsidP="000A7B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Прерыватель при утечке мощности</w:t>
            </w:r>
          </w:p>
        </w:tc>
        <w:tc>
          <w:tcPr>
            <w:tcW w:w="2693" w:type="dxa"/>
            <w:vAlign w:val="center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3-фазный, 4-проводный</w:t>
            </w:r>
          </w:p>
        </w:tc>
      </w:tr>
      <w:tr w:rsidR="00D02A28" w:rsidTr="000A7B42">
        <w:trPr>
          <w:trHeight w:val="340"/>
        </w:trPr>
        <w:tc>
          <w:tcPr>
            <w:tcW w:w="1122" w:type="dxa"/>
            <w:vAlign w:val="center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QF2</w:t>
            </w:r>
          </w:p>
        </w:tc>
        <w:tc>
          <w:tcPr>
            <w:tcW w:w="5541" w:type="dxa"/>
            <w:vAlign w:val="center"/>
          </w:tcPr>
          <w:p w:rsidR="00D02A28" w:rsidRDefault="00D02A28" w:rsidP="000A7B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Миниатюрный автоматический выключатель</w:t>
            </w:r>
          </w:p>
        </w:tc>
        <w:tc>
          <w:tcPr>
            <w:tcW w:w="2693" w:type="dxa"/>
            <w:vAlign w:val="center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Однофазный</w:t>
            </w:r>
          </w:p>
        </w:tc>
      </w:tr>
      <w:tr w:rsidR="00D02A28" w:rsidTr="000A7B42">
        <w:trPr>
          <w:trHeight w:val="340"/>
        </w:trPr>
        <w:tc>
          <w:tcPr>
            <w:tcW w:w="1122" w:type="dxa"/>
            <w:vAlign w:val="center"/>
          </w:tcPr>
          <w:p w:rsidR="00D02A28" w:rsidRPr="00C70F0B" w:rsidRDefault="00D02A28" w:rsidP="000A7B42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5541" w:type="dxa"/>
            <w:vAlign w:val="center"/>
          </w:tcPr>
          <w:p w:rsidR="00D02A28" w:rsidRDefault="00D02A28" w:rsidP="000A7B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Трансформатор</w:t>
            </w:r>
          </w:p>
        </w:tc>
        <w:tc>
          <w:tcPr>
            <w:tcW w:w="2693" w:type="dxa"/>
            <w:vAlign w:val="center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2A28" w:rsidTr="000A7B42">
        <w:trPr>
          <w:trHeight w:val="340"/>
        </w:trPr>
        <w:tc>
          <w:tcPr>
            <w:tcW w:w="1122" w:type="dxa"/>
            <w:vAlign w:val="center"/>
          </w:tcPr>
          <w:p w:rsidR="00D02A28" w:rsidRPr="00C70F0B" w:rsidRDefault="00D02A28" w:rsidP="000A7B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FR1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,</w:t>
            </w:r>
            <w:r w:rsidRPr="00C70F0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541" w:type="dxa"/>
            <w:vAlign w:val="center"/>
          </w:tcPr>
          <w:p w:rsidR="00D02A28" w:rsidRDefault="00D02A28" w:rsidP="000A7B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Реле перегрева</w:t>
            </w:r>
          </w:p>
        </w:tc>
        <w:tc>
          <w:tcPr>
            <w:tcW w:w="2693" w:type="dxa"/>
            <w:vAlign w:val="center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2A28" w:rsidTr="000A7B42">
        <w:trPr>
          <w:trHeight w:val="340"/>
        </w:trPr>
        <w:tc>
          <w:tcPr>
            <w:tcW w:w="1122" w:type="dxa"/>
            <w:vAlign w:val="center"/>
          </w:tcPr>
          <w:p w:rsidR="00D02A28" w:rsidRPr="00C70F0B" w:rsidRDefault="00D02A28" w:rsidP="000A7B42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SA</w:t>
            </w:r>
          </w:p>
        </w:tc>
        <w:tc>
          <w:tcPr>
            <w:tcW w:w="5541" w:type="dxa"/>
            <w:vAlign w:val="center"/>
          </w:tcPr>
          <w:p w:rsidR="00D02A28" w:rsidRDefault="00D02A28" w:rsidP="000A7B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Коммутатор</w:t>
            </w:r>
          </w:p>
        </w:tc>
        <w:tc>
          <w:tcPr>
            <w:tcW w:w="2693" w:type="dxa"/>
            <w:vAlign w:val="center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Выполненный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по заказу</w:t>
            </w:r>
          </w:p>
        </w:tc>
      </w:tr>
      <w:tr w:rsidR="00D02A28" w:rsidTr="000A7B42">
        <w:trPr>
          <w:trHeight w:val="340"/>
        </w:trPr>
        <w:tc>
          <w:tcPr>
            <w:tcW w:w="1122" w:type="dxa"/>
            <w:vAlign w:val="center"/>
          </w:tcPr>
          <w:p w:rsidR="00D02A28" w:rsidRPr="00C70F0B" w:rsidRDefault="00D02A28" w:rsidP="000A7B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QS</w:t>
            </w:r>
          </w:p>
        </w:tc>
        <w:tc>
          <w:tcPr>
            <w:tcW w:w="5541" w:type="dxa"/>
            <w:vAlign w:val="center"/>
          </w:tcPr>
          <w:p w:rsidR="00D02A28" w:rsidRDefault="00D02A28" w:rsidP="000A7B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Кнопка запуска</w:t>
            </w:r>
          </w:p>
        </w:tc>
        <w:tc>
          <w:tcPr>
            <w:tcW w:w="2693" w:type="dxa"/>
            <w:vAlign w:val="center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2A28" w:rsidTr="000A7B42">
        <w:trPr>
          <w:trHeight w:val="340"/>
        </w:trPr>
        <w:tc>
          <w:tcPr>
            <w:tcW w:w="1122" w:type="dxa"/>
            <w:vAlign w:val="center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SB1</w:t>
            </w:r>
          </w:p>
        </w:tc>
        <w:tc>
          <w:tcPr>
            <w:tcW w:w="5541" w:type="dxa"/>
            <w:vAlign w:val="center"/>
          </w:tcPr>
          <w:p w:rsidR="00D02A28" w:rsidRDefault="00D02A28" w:rsidP="000A7B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Кнопка аварийного останова</w:t>
            </w:r>
          </w:p>
        </w:tc>
        <w:tc>
          <w:tcPr>
            <w:tcW w:w="2693" w:type="dxa"/>
            <w:vAlign w:val="center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Самоблокируемая</w:t>
            </w:r>
            <w:proofErr w:type="spellEnd"/>
          </w:p>
        </w:tc>
      </w:tr>
      <w:tr w:rsidR="00D02A28" w:rsidTr="000A7B42">
        <w:trPr>
          <w:trHeight w:val="340"/>
        </w:trPr>
        <w:tc>
          <w:tcPr>
            <w:tcW w:w="1122" w:type="dxa"/>
            <w:vAlign w:val="center"/>
          </w:tcPr>
          <w:p w:rsidR="00D02A28" w:rsidRPr="00C70F0B" w:rsidRDefault="00D02A28" w:rsidP="000A7B42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SB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2,</w:t>
            </w:r>
            <w:r>
              <w:rPr>
                <w:rFonts w:ascii="Arial" w:hAnsi="Arial" w:cs="Arial"/>
                <w:sz w:val="20"/>
                <w:szCs w:val="20"/>
              </w:rPr>
              <w:t>3,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4,5</w:t>
            </w:r>
          </w:p>
        </w:tc>
        <w:tc>
          <w:tcPr>
            <w:tcW w:w="5541" w:type="dxa"/>
            <w:vAlign w:val="center"/>
          </w:tcPr>
          <w:p w:rsidR="00D02A28" w:rsidRDefault="00D02A28" w:rsidP="000A7B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Кнопка управления</w:t>
            </w:r>
          </w:p>
        </w:tc>
        <w:tc>
          <w:tcPr>
            <w:tcW w:w="2693" w:type="dxa"/>
            <w:vAlign w:val="center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2A28" w:rsidTr="000A7B42">
        <w:trPr>
          <w:trHeight w:val="340"/>
        </w:trPr>
        <w:tc>
          <w:tcPr>
            <w:tcW w:w="1122" w:type="dxa"/>
            <w:vAlign w:val="center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VC</w:t>
            </w:r>
            <w:r>
              <w:rPr>
                <w:rFonts w:ascii="Arial" w:hAnsi="Arial" w:cs="Arial"/>
                <w:sz w:val="20"/>
                <w:szCs w:val="20"/>
              </w:rPr>
              <w:t>1,2</w:t>
            </w:r>
          </w:p>
        </w:tc>
        <w:tc>
          <w:tcPr>
            <w:tcW w:w="5541" w:type="dxa"/>
            <w:vAlign w:val="center"/>
          </w:tcPr>
          <w:p w:rsidR="00D02A28" w:rsidRDefault="00D02A28" w:rsidP="000A7B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Выпрямитель для тормоза</w:t>
            </w:r>
          </w:p>
        </w:tc>
        <w:tc>
          <w:tcPr>
            <w:tcW w:w="2693" w:type="dxa"/>
            <w:vAlign w:val="center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Встроенный в мотор</w:t>
            </w:r>
            <w:proofErr w:type="gramEnd"/>
          </w:p>
        </w:tc>
      </w:tr>
      <w:tr w:rsidR="00D02A28" w:rsidTr="000A7B42">
        <w:trPr>
          <w:trHeight w:val="340"/>
        </w:trPr>
        <w:tc>
          <w:tcPr>
            <w:tcW w:w="1122" w:type="dxa"/>
            <w:vAlign w:val="center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QS</w:t>
            </w:r>
            <w:r>
              <w:rPr>
                <w:rFonts w:ascii="Arial" w:hAnsi="Arial" w:cs="Arial"/>
                <w:sz w:val="20"/>
                <w:szCs w:val="20"/>
              </w:rPr>
              <w:t>1,2</w:t>
            </w:r>
          </w:p>
        </w:tc>
        <w:tc>
          <w:tcPr>
            <w:tcW w:w="5541" w:type="dxa"/>
            <w:vAlign w:val="center"/>
          </w:tcPr>
          <w:p w:rsidR="00D02A28" w:rsidRDefault="00D02A28" w:rsidP="000A7B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Концевой выключатель</w:t>
            </w:r>
          </w:p>
        </w:tc>
        <w:tc>
          <w:tcPr>
            <w:tcW w:w="2693" w:type="dxa"/>
            <w:vAlign w:val="center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2A28" w:rsidTr="000A7B42">
        <w:trPr>
          <w:trHeight w:val="340"/>
        </w:trPr>
        <w:tc>
          <w:tcPr>
            <w:tcW w:w="1122" w:type="dxa"/>
            <w:vAlign w:val="center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</w:t>
            </w:r>
          </w:p>
        </w:tc>
        <w:tc>
          <w:tcPr>
            <w:tcW w:w="5541" w:type="dxa"/>
            <w:vAlign w:val="center"/>
          </w:tcPr>
          <w:p w:rsidR="00D02A28" w:rsidRDefault="00D02A28" w:rsidP="000A7B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Сигнальный звонок</w:t>
            </w:r>
          </w:p>
        </w:tc>
        <w:tc>
          <w:tcPr>
            <w:tcW w:w="2693" w:type="dxa"/>
            <w:vAlign w:val="center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2A28" w:rsidTr="000A7B42">
        <w:trPr>
          <w:trHeight w:val="340"/>
        </w:trPr>
        <w:tc>
          <w:tcPr>
            <w:tcW w:w="1122" w:type="dxa"/>
            <w:vAlign w:val="center"/>
          </w:tcPr>
          <w:p w:rsidR="00D02A28" w:rsidRPr="00C70F0B" w:rsidRDefault="00D02A28" w:rsidP="000A7B42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HL</w:t>
            </w:r>
          </w:p>
        </w:tc>
        <w:tc>
          <w:tcPr>
            <w:tcW w:w="5541" w:type="dxa"/>
            <w:vAlign w:val="center"/>
          </w:tcPr>
          <w:p w:rsidR="00D02A28" w:rsidRDefault="00D02A28" w:rsidP="000A7B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Лампа индикации питания</w:t>
            </w:r>
          </w:p>
        </w:tc>
        <w:tc>
          <w:tcPr>
            <w:tcW w:w="2693" w:type="dxa"/>
            <w:vAlign w:val="center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2A28" w:rsidTr="000A7B42">
        <w:trPr>
          <w:trHeight w:val="340"/>
        </w:trPr>
        <w:tc>
          <w:tcPr>
            <w:tcW w:w="1122" w:type="dxa"/>
            <w:vAlign w:val="center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1,2</w:t>
            </w:r>
          </w:p>
        </w:tc>
        <w:tc>
          <w:tcPr>
            <w:tcW w:w="5541" w:type="dxa"/>
            <w:vAlign w:val="center"/>
          </w:tcPr>
          <w:p w:rsidR="00D02A28" w:rsidRDefault="00D02A28" w:rsidP="000A7B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Электромагнитный тормоз</w:t>
            </w:r>
          </w:p>
        </w:tc>
        <w:tc>
          <w:tcPr>
            <w:tcW w:w="2693" w:type="dxa"/>
            <w:vAlign w:val="center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Встроенный в мотор</w:t>
            </w:r>
            <w:proofErr w:type="gramEnd"/>
          </w:p>
        </w:tc>
      </w:tr>
      <w:tr w:rsidR="00D02A28" w:rsidTr="000A7B42">
        <w:trPr>
          <w:trHeight w:val="340"/>
        </w:trPr>
        <w:tc>
          <w:tcPr>
            <w:tcW w:w="1122" w:type="dxa"/>
            <w:vAlign w:val="center"/>
          </w:tcPr>
          <w:p w:rsidR="00D02A28" w:rsidRPr="00C70F0B" w:rsidRDefault="00D02A28" w:rsidP="000A7B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1,2,3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RD</w:t>
            </w:r>
          </w:p>
        </w:tc>
        <w:tc>
          <w:tcPr>
            <w:tcW w:w="5541" w:type="dxa"/>
            <w:vAlign w:val="center"/>
          </w:tcPr>
          <w:p w:rsidR="00D02A28" w:rsidRDefault="00D02A28" w:rsidP="000A7B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Плавкий предохранитель</w:t>
            </w:r>
          </w:p>
        </w:tc>
        <w:tc>
          <w:tcPr>
            <w:tcW w:w="2693" w:type="dxa"/>
            <w:vAlign w:val="center"/>
          </w:tcPr>
          <w:p w:rsidR="00D02A28" w:rsidRDefault="00D02A28" w:rsidP="000A7B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02A28" w:rsidRDefault="00D02A28" w:rsidP="00D02A28">
      <w:pPr>
        <w:pStyle w:val="ConsNormal"/>
        <w:widowControl/>
        <w:ind w:firstLine="0"/>
        <w:jc w:val="center"/>
        <w:rPr>
          <w:b/>
          <w:sz w:val="24"/>
          <w:szCs w:val="24"/>
        </w:rPr>
      </w:pPr>
    </w:p>
    <w:p w:rsidR="00D02A28" w:rsidRDefault="00D02A28" w:rsidP="00D02A28">
      <w:pPr>
        <w:pStyle w:val="ConsNormal"/>
        <w:widowControl/>
        <w:ind w:firstLine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3600" cy="3609975"/>
            <wp:effectExtent l="19050" t="0" r="0" b="0"/>
            <wp:docPr id="10" name="Рисунок 3" descr="схема соедин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хема соединений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A28" w:rsidRDefault="00D02A28" w:rsidP="00D02A28">
      <w:pPr>
        <w:pStyle w:val="ConsNormal"/>
        <w:widowControl/>
        <w:ind w:firstLine="0"/>
        <w:jc w:val="center"/>
        <w:rPr>
          <w:b/>
          <w:sz w:val="24"/>
          <w:szCs w:val="24"/>
        </w:rPr>
      </w:pPr>
    </w:p>
    <w:p w:rsidR="00D02A28" w:rsidRDefault="00D02A28" w:rsidP="00D02A28">
      <w:pPr>
        <w:pStyle w:val="ConsNormal"/>
        <w:widowControl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Рисунок 12 – Схема электрическая соединений со спецификацией</w:t>
      </w:r>
    </w:p>
    <w:p w:rsidR="00D02A28" w:rsidRDefault="00D02A28" w:rsidP="00D02A28">
      <w:pPr>
        <w:pStyle w:val="ConsNormal"/>
        <w:widowControl/>
        <w:ind w:firstLine="0"/>
        <w:jc w:val="center"/>
        <w:rPr>
          <w:b/>
          <w:sz w:val="24"/>
          <w:szCs w:val="24"/>
        </w:rPr>
      </w:pPr>
    </w:p>
    <w:p w:rsidR="00D02A28" w:rsidRDefault="00D02A28" w:rsidP="00D02A28">
      <w:pPr>
        <w:pStyle w:val="ConsNormal"/>
        <w:widowControl/>
        <w:ind w:firstLine="0"/>
        <w:jc w:val="center"/>
        <w:rPr>
          <w:b/>
          <w:sz w:val="24"/>
          <w:szCs w:val="24"/>
        </w:rPr>
      </w:pPr>
    </w:p>
    <w:p w:rsidR="00D02A28" w:rsidRDefault="00D02A28" w:rsidP="00D02A28">
      <w:pPr>
        <w:pStyle w:val="ConsNormal"/>
        <w:widowControl/>
        <w:ind w:firstLine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43600" cy="2943225"/>
            <wp:effectExtent l="19050" t="0" r="0" b="0"/>
            <wp:docPr id="11" name="Рисунок 27" descr="общее устройство электропри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бщее устройство электропривода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A28" w:rsidRDefault="00D02A28" w:rsidP="00D02A28">
      <w:pPr>
        <w:pStyle w:val="ConsNormal"/>
        <w:widowControl/>
        <w:ind w:firstLine="0"/>
        <w:jc w:val="center"/>
        <w:rPr>
          <w:b/>
          <w:sz w:val="24"/>
          <w:szCs w:val="24"/>
        </w:rPr>
      </w:pPr>
    </w:p>
    <w:p w:rsidR="00D02A28" w:rsidRDefault="00D02A28" w:rsidP="00D02A28">
      <w:pPr>
        <w:pStyle w:val="ConsNormal"/>
        <w:widowControl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Рисунок 13 – Пульт управления подъемником</w:t>
      </w:r>
    </w:p>
    <w:p w:rsidR="002E0A31" w:rsidRDefault="00ED0DF5"/>
    <w:sectPr w:rsidR="002E0A31" w:rsidSect="00D02A2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333D29"/>
    <w:multiLevelType w:val="hybridMultilevel"/>
    <w:tmpl w:val="1AAA7202"/>
    <w:lvl w:ilvl="0" w:tplc="A64059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02A28"/>
    <w:rsid w:val="000654A9"/>
    <w:rsid w:val="000F3949"/>
    <w:rsid w:val="002815A6"/>
    <w:rsid w:val="0061504F"/>
    <w:rsid w:val="00714CD8"/>
    <w:rsid w:val="00A76030"/>
    <w:rsid w:val="00D02A28"/>
    <w:rsid w:val="00E56B2D"/>
    <w:rsid w:val="00ED0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50"/>
        <o:r id="V:Rule2" type="connector" idref="#_x0000_s1064"/>
        <o:r id="V:Rule3" type="connector" idref="#_x0000_s1054"/>
        <o:r id="V:Rule4" type="connector" idref="#_x0000_s1055"/>
        <o:r id="V:Rule5" type="connector" idref="#_x0000_s1123"/>
        <o:r id="V:Rule6" type="connector" idref="#_x0000_s1083"/>
        <o:r id="V:Rule7" type="connector" idref="#_x0000_s1124"/>
        <o:r id="V:Rule8" type="connector" idref="#_x0000_s1033"/>
        <o:r id="V:Rule9" type="connector" idref="#_x0000_s1041"/>
        <o:r id="V:Rule10" type="connector" idref="#_x0000_s1092"/>
        <o:r id="V:Rule11" type="connector" idref="#_x0000_s1090"/>
        <o:r id="V:Rule12" type="connector" idref="#_x0000_s1122"/>
        <o:r id="V:Rule13" type="connector" idref="#_x0000_s1031"/>
        <o:r id="V:Rule14" type="connector" idref="#_x0000_s1097"/>
        <o:r id="V:Rule15" type="connector" idref="#_x0000_s1084"/>
        <o:r id="V:Rule16" type="connector" idref="#_x0000_s1082"/>
        <o:r id="V:Rule17" type="connector" idref="#_x0000_s1062"/>
        <o:r id="V:Rule18" type="connector" idref="#_x0000_s1034"/>
        <o:r id="V:Rule19" type="connector" idref="#_x0000_s1078"/>
        <o:r id="V:Rule20" type="connector" idref="#_x0000_s1053"/>
        <o:r id="V:Rule21" type="connector" idref="#_x0000_s1112">
          <o:proxy start="" idref="#_x0000_s1109" connectloc="0"/>
          <o:proxy end="" idref="#_x0000_s1072" connectloc="5"/>
        </o:r>
        <o:r id="V:Rule22" type="connector" idref="#_x0000_s1098"/>
        <o:r id="V:Rule23" type="connector" idref="#_x0000_s1117"/>
        <o:r id="V:Rule24" type="connector" idref="#_x0000_s1049"/>
        <o:r id="V:Rule25" type="connector" idref="#_x0000_s1114"/>
        <o:r id="V:Rule26" type="connector" idref="#_x0000_s1116"/>
        <o:r id="V:Rule27" type="connector" idref="#_x0000_s1115"/>
        <o:r id="V:Rule28" type="connector" idref="#_x0000_s1061"/>
        <o:r id="V:Rule29" type="connector" idref="#_x0000_s1075"/>
        <o:r id="V:Rule30" type="connector" idref="#_x0000_s1059"/>
        <o:r id="V:Rule31" type="connector" idref="#_x0000_s1076"/>
        <o:r id="V:Rule32" type="connector" idref="#_x0000_s1066"/>
        <o:r id="V:Rule33" type="connector" idref="#_x0000_s1060"/>
        <o:r id="V:Rule34" type="connector" idref="#_x0000_s1120"/>
        <o:r id="V:Rule35" type="connector" idref="#_x0000_s1032"/>
        <o:r id="V:Rule36" type="connector" idref="#_x0000_s1095"/>
        <o:r id="V:Rule37" type="connector" idref="#_x0000_s1058"/>
        <o:r id="V:Rule38" type="connector" idref="#_x0000_s1037">
          <o:proxy start="" idref="#_x0000_s1036" connectloc="5"/>
        </o:r>
        <o:r id="V:Rule39" type="connector" idref="#_x0000_s1028"/>
        <o:r id="V:Rule40" type="connector" idref="#_x0000_s1085"/>
        <o:r id="V:Rule41" type="connector" idref="#_x0000_s1035"/>
        <o:r id="V:Rule42" type="connector" idref="#_x0000_s1056"/>
        <o:r id="V:Rule43" type="connector" idref="#_x0000_s1081"/>
        <o:r id="V:Rule44" type="connector" idref="#_x0000_s1057"/>
        <o:r id="V:Rule45" type="connector" idref="#_x0000_s1063"/>
        <o:r id="V:Rule46" type="connector" idref="#_x0000_s1074"/>
        <o:r id="V:Rule47" type="connector" idref="#_x0000_s1068"/>
        <o:r id="V:Rule48" type="connector" idref="#_x0000_s1065"/>
        <o:r id="V:Rule49" type="connector" idref="#_x0000_s1038"/>
        <o:r id="V:Rule50" type="connector" idref="#_x0000_s1079"/>
        <o:r id="V:Rule51" type="connector" idref="#_x0000_s1069"/>
        <o:r id="V:Rule52" type="connector" idref="#_x0000_s1089"/>
        <o:r id="V:Rule53" type="connector" idref="#_x0000_s1121"/>
        <o:r id="V:Rule54" type="connector" idref="#_x0000_s1070"/>
        <o:r id="V:Rule55" type="connector" idref="#_x0000_s1118"/>
        <o:r id="V:Rule56" type="connector" idref="#_x0000_s1119">
          <o:proxy end="" idref="#_x0000_s1029" connectloc="0"/>
        </o:r>
        <o:r id="V:Rule57" type="connector" idref="#_x0000_s1051"/>
        <o:r id="V:Rule58" type="connector" idref="#_x0000_s1087"/>
        <o:r id="V:Rule59" type="connector" idref="#_x0000_s1048"/>
        <o:r id="V:Rule60" type="connector" idref="#_x0000_s1093"/>
        <o:r id="V:Rule61" type="connector" idref="#_x0000_s1088"/>
        <o:r id="V:Rule62" type="connector" idref="#_x0000_s1052"/>
        <o:r id="V:Rule63" type="connector" idref="#_x0000_s1045"/>
        <o:r id="V:Rule64" type="connector" idref="#_x0000_s1086"/>
        <o:r id="V:Rule65" type="connector" idref="#_x0000_s1094"/>
        <o:r id="V:Rule66" type="connector" idref="#_x0000_s1111">
          <o:proxy start="" idref="#_x0000_s1110" connectloc="0"/>
        </o:r>
        <o:r id="V:Rule67" type="connector" idref="#_x0000_s1091"/>
        <o:r id="V:Rule68" type="connector" idref="#_x0000_s1073"/>
        <o:r id="V:Rule69" type="connector" idref="#_x0000_s1040">
          <o:proxy start="" idref="#_x0000_s1039" connectloc="5"/>
        </o:r>
        <o:r id="V:Rule70" type="connector" idref="#_x0000_s1096"/>
        <o:r id="V:Rule71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A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D02A2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02A2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A2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450</Words>
  <Characters>2565</Characters>
  <Application>Microsoft Office Word</Application>
  <DocSecurity>0</DocSecurity>
  <Lines>21</Lines>
  <Paragraphs>6</Paragraphs>
  <ScaleCrop>false</ScaleCrop>
  <Company/>
  <LinksUpToDate>false</LinksUpToDate>
  <CharactersWithSpaces>3009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techno04</dc:creator>
  <cp:lastModifiedBy>techno04</cp:lastModifiedBy>
  <cp:revision>1</cp:revision>
  <dcterms:created xsi:type="dcterms:W3CDTF">2013-06-25T08:34:00Z</dcterms:created>
  <dcterms:modified xsi:type="dcterms:W3CDTF">2013-06-25T08:34:00Z</dcterms:modified>
</cp:coreProperties>
</file>